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33A41" w:rsidRDefault="00932123">
      <w:pPr>
        <w:jc w:val="center"/>
        <w:rPr>
          <w:rFonts w:eastAsia="Times New Roman"/>
          <w:b/>
          <w:sz w:val="28"/>
          <w:lang w:eastAsia="ar-SA"/>
        </w:rPr>
      </w:pPr>
      <w:r>
        <w:rPr>
          <w:rFonts w:ascii="Courier New" w:eastAsia="Times New Roman" w:hAnsi="Courier New" w:cs="Courier New"/>
          <w:noProof/>
          <w:color w:val="000000"/>
          <w:sz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A41" w:rsidRPr="00932123" w:rsidRDefault="00533A41">
      <w:pPr>
        <w:jc w:val="center"/>
        <w:rPr>
          <w:rFonts w:ascii="Times New Roman" w:eastAsia="Times New Roman" w:hAnsi="Times New Roman"/>
          <w:b/>
          <w:sz w:val="28"/>
          <w:lang w:eastAsia="ar-SA"/>
        </w:rPr>
      </w:pPr>
      <w:r w:rsidRPr="00932123">
        <w:rPr>
          <w:rFonts w:ascii="Times New Roman" w:eastAsia="Times New Roman" w:hAnsi="Times New Roman"/>
          <w:b/>
          <w:sz w:val="28"/>
          <w:lang w:eastAsia="ar-SA"/>
        </w:rPr>
        <w:t>Администрация Малоивановского сельского поселения</w:t>
      </w:r>
    </w:p>
    <w:p w:rsidR="00533A41" w:rsidRPr="00932123" w:rsidRDefault="00533A41">
      <w:pPr>
        <w:jc w:val="center"/>
        <w:rPr>
          <w:rFonts w:ascii="Times New Roman" w:eastAsia="Times New Roman" w:hAnsi="Times New Roman"/>
          <w:sz w:val="28"/>
          <w:lang w:eastAsia="ar-SA"/>
        </w:rPr>
      </w:pPr>
      <w:r w:rsidRPr="00932123">
        <w:rPr>
          <w:rFonts w:ascii="Times New Roman" w:eastAsia="Times New Roman" w:hAnsi="Times New Roman"/>
          <w:sz w:val="28"/>
          <w:lang w:eastAsia="ar-SA"/>
        </w:rPr>
        <w:t>Дубовского муниципального района Волгоградской области</w:t>
      </w:r>
    </w:p>
    <w:p w:rsidR="00533A41" w:rsidRDefault="00932123">
      <w:pPr>
        <w:jc w:val="center"/>
        <w:rPr>
          <w:rFonts w:eastAsia="Times New Roman"/>
          <w:sz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42545</wp:posOffset>
                </wp:positionV>
                <wp:extent cx="5977890" cy="0"/>
                <wp:effectExtent l="38100" t="33655" r="32385" b="3302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D9B5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.35pt" to="474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" strokeweight="1.59mm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109220</wp:posOffset>
                </wp:positionV>
                <wp:extent cx="5972175" cy="0"/>
                <wp:effectExtent l="9525" t="5080" r="9525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6A70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8.6pt" to="474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" strokeweight=".26mm"/>
            </w:pict>
          </mc:Fallback>
        </mc:AlternateContent>
      </w:r>
    </w:p>
    <w:p w:rsidR="00533A41" w:rsidRPr="003532D9" w:rsidRDefault="00533A41" w:rsidP="002E5780">
      <w:pPr>
        <w:jc w:val="center"/>
        <w:rPr>
          <w:rFonts w:ascii="Times New Roman" w:hAnsi="Times New Roman"/>
          <w:b/>
          <w:sz w:val="26"/>
          <w:szCs w:val="26"/>
        </w:rPr>
      </w:pPr>
      <w:r w:rsidRPr="003532D9">
        <w:rPr>
          <w:rFonts w:ascii="Times New Roman" w:hAnsi="Times New Roman"/>
          <w:b/>
          <w:sz w:val="26"/>
          <w:szCs w:val="26"/>
        </w:rPr>
        <w:t>ПОСТАНОВЛЕНИЕ</w:t>
      </w:r>
    </w:p>
    <w:p w:rsidR="00533A41" w:rsidRPr="003532D9" w:rsidRDefault="00533A41">
      <w:pPr>
        <w:rPr>
          <w:rFonts w:ascii="Times New Roman" w:hAnsi="Times New Roman"/>
          <w:sz w:val="24"/>
        </w:rPr>
      </w:pPr>
    </w:p>
    <w:p w:rsidR="00533A41" w:rsidRPr="003532D9" w:rsidRDefault="00463576">
      <w:pPr>
        <w:ind w:left="332"/>
        <w:rPr>
          <w:rFonts w:ascii="Times New Roman" w:hAnsi="Times New Roman"/>
          <w:sz w:val="24"/>
          <w:szCs w:val="29"/>
        </w:rPr>
      </w:pPr>
      <w:r w:rsidRPr="003532D9">
        <w:rPr>
          <w:rFonts w:ascii="Times New Roman" w:hAnsi="Times New Roman"/>
          <w:sz w:val="24"/>
          <w:szCs w:val="29"/>
        </w:rPr>
        <w:t xml:space="preserve">от </w:t>
      </w:r>
      <w:r w:rsidR="003532D9" w:rsidRPr="003532D9">
        <w:rPr>
          <w:rFonts w:ascii="Times New Roman" w:hAnsi="Times New Roman"/>
          <w:sz w:val="24"/>
          <w:szCs w:val="29"/>
        </w:rPr>
        <w:t>1</w:t>
      </w:r>
      <w:r w:rsidR="00533A41" w:rsidRPr="003532D9">
        <w:rPr>
          <w:rFonts w:ascii="Times New Roman" w:hAnsi="Times New Roman"/>
          <w:sz w:val="24"/>
          <w:szCs w:val="29"/>
        </w:rPr>
        <w:t xml:space="preserve"> </w:t>
      </w:r>
      <w:r w:rsidR="0058480E" w:rsidRPr="003532D9">
        <w:rPr>
          <w:rFonts w:ascii="Times New Roman" w:hAnsi="Times New Roman"/>
          <w:sz w:val="24"/>
          <w:szCs w:val="29"/>
        </w:rPr>
        <w:t>сен</w:t>
      </w:r>
      <w:r w:rsidR="00533A41" w:rsidRPr="003532D9">
        <w:rPr>
          <w:rFonts w:ascii="Times New Roman" w:hAnsi="Times New Roman"/>
          <w:sz w:val="24"/>
          <w:szCs w:val="29"/>
        </w:rPr>
        <w:t>тября</w:t>
      </w:r>
      <w:r w:rsidR="00AB58F0" w:rsidRPr="003532D9">
        <w:rPr>
          <w:rFonts w:ascii="Times New Roman" w:hAnsi="Times New Roman"/>
          <w:sz w:val="24"/>
          <w:szCs w:val="29"/>
        </w:rPr>
        <w:t xml:space="preserve"> </w:t>
      </w:r>
      <w:r w:rsidR="00533A41" w:rsidRPr="003532D9">
        <w:rPr>
          <w:rFonts w:ascii="Times New Roman" w:hAnsi="Times New Roman"/>
          <w:sz w:val="24"/>
          <w:szCs w:val="29"/>
        </w:rPr>
        <w:t>20</w:t>
      </w:r>
      <w:r w:rsidR="00932123">
        <w:rPr>
          <w:rFonts w:ascii="Times New Roman" w:hAnsi="Times New Roman"/>
          <w:sz w:val="24"/>
          <w:szCs w:val="29"/>
        </w:rPr>
        <w:t>20</w:t>
      </w:r>
      <w:r w:rsidR="002E5780" w:rsidRPr="003532D9">
        <w:rPr>
          <w:rFonts w:ascii="Times New Roman" w:hAnsi="Times New Roman"/>
          <w:sz w:val="24"/>
          <w:szCs w:val="29"/>
        </w:rPr>
        <w:t xml:space="preserve"> </w:t>
      </w:r>
      <w:r w:rsidR="00533A41" w:rsidRPr="003532D9">
        <w:rPr>
          <w:rFonts w:ascii="Times New Roman" w:hAnsi="Times New Roman"/>
          <w:sz w:val="24"/>
          <w:szCs w:val="29"/>
        </w:rPr>
        <w:t>г.                                                                                                     №</w:t>
      </w:r>
      <w:r w:rsidR="002E5780" w:rsidRPr="003532D9">
        <w:rPr>
          <w:rFonts w:ascii="Times New Roman" w:hAnsi="Times New Roman"/>
          <w:sz w:val="24"/>
          <w:szCs w:val="29"/>
        </w:rPr>
        <w:t xml:space="preserve"> </w:t>
      </w:r>
      <w:r w:rsidR="00C27B26" w:rsidRPr="003532D9">
        <w:rPr>
          <w:rFonts w:ascii="Times New Roman" w:hAnsi="Times New Roman"/>
          <w:sz w:val="24"/>
          <w:szCs w:val="29"/>
        </w:rPr>
        <w:t>4</w:t>
      </w:r>
      <w:r w:rsidR="00932123">
        <w:rPr>
          <w:rFonts w:ascii="Times New Roman" w:hAnsi="Times New Roman"/>
          <w:sz w:val="24"/>
          <w:szCs w:val="29"/>
        </w:rPr>
        <w:t>6</w:t>
      </w:r>
      <w:r w:rsidR="00533A41" w:rsidRPr="003532D9">
        <w:rPr>
          <w:rFonts w:ascii="Times New Roman" w:hAnsi="Times New Roman"/>
          <w:sz w:val="24"/>
          <w:szCs w:val="29"/>
        </w:rPr>
        <w:t xml:space="preserve">                       </w:t>
      </w:r>
    </w:p>
    <w:p w:rsidR="00533A41" w:rsidRPr="003532D9" w:rsidRDefault="00533A41">
      <w:pPr>
        <w:rPr>
          <w:rFonts w:ascii="Times New Roman" w:hAnsi="Times New Roman"/>
          <w:sz w:val="24"/>
        </w:rPr>
      </w:pPr>
    </w:p>
    <w:p w:rsidR="00533A41" w:rsidRPr="003532D9" w:rsidRDefault="00533A41" w:rsidP="002E5780">
      <w:pPr>
        <w:jc w:val="center"/>
        <w:rPr>
          <w:rFonts w:ascii="Times New Roman" w:hAnsi="Times New Roman"/>
          <w:b/>
          <w:sz w:val="24"/>
        </w:rPr>
      </w:pPr>
      <w:r w:rsidRPr="003532D9">
        <w:rPr>
          <w:rFonts w:ascii="Times New Roman" w:hAnsi="Times New Roman"/>
          <w:b/>
          <w:sz w:val="24"/>
        </w:rPr>
        <w:t xml:space="preserve">О мерах по обеспечению пожарной безопасности в осенне-зимний </w:t>
      </w:r>
      <w:r w:rsidR="00C9342B" w:rsidRPr="003532D9">
        <w:rPr>
          <w:rFonts w:ascii="Times New Roman" w:hAnsi="Times New Roman"/>
          <w:b/>
          <w:sz w:val="24"/>
        </w:rPr>
        <w:t xml:space="preserve">пожароопасный </w:t>
      </w:r>
      <w:r w:rsidRPr="003532D9">
        <w:rPr>
          <w:rFonts w:ascii="Times New Roman" w:hAnsi="Times New Roman"/>
          <w:b/>
          <w:sz w:val="24"/>
        </w:rPr>
        <w:t>период 20</w:t>
      </w:r>
      <w:r w:rsidR="00932123">
        <w:rPr>
          <w:rFonts w:ascii="Times New Roman" w:hAnsi="Times New Roman"/>
          <w:b/>
          <w:sz w:val="24"/>
        </w:rPr>
        <w:t>20</w:t>
      </w:r>
      <w:r w:rsidRPr="003532D9">
        <w:rPr>
          <w:rFonts w:ascii="Times New Roman" w:hAnsi="Times New Roman"/>
          <w:b/>
          <w:sz w:val="24"/>
        </w:rPr>
        <w:t>-20</w:t>
      </w:r>
      <w:r w:rsidR="00307216">
        <w:rPr>
          <w:rFonts w:ascii="Times New Roman" w:hAnsi="Times New Roman"/>
          <w:b/>
          <w:sz w:val="24"/>
        </w:rPr>
        <w:t>2</w:t>
      </w:r>
      <w:r w:rsidR="00932123">
        <w:rPr>
          <w:rFonts w:ascii="Times New Roman" w:hAnsi="Times New Roman"/>
          <w:b/>
          <w:sz w:val="24"/>
        </w:rPr>
        <w:t>1</w:t>
      </w:r>
      <w:r w:rsidR="002E5780" w:rsidRPr="003532D9">
        <w:rPr>
          <w:rFonts w:ascii="Times New Roman" w:hAnsi="Times New Roman"/>
          <w:b/>
          <w:sz w:val="24"/>
        </w:rPr>
        <w:t xml:space="preserve"> </w:t>
      </w:r>
      <w:r w:rsidRPr="003532D9">
        <w:rPr>
          <w:rFonts w:ascii="Times New Roman" w:hAnsi="Times New Roman"/>
          <w:b/>
          <w:sz w:val="24"/>
        </w:rPr>
        <w:t>г.</w:t>
      </w:r>
      <w:r w:rsidR="002E5780" w:rsidRPr="003532D9">
        <w:rPr>
          <w:rFonts w:ascii="Times New Roman" w:hAnsi="Times New Roman"/>
          <w:b/>
          <w:sz w:val="24"/>
        </w:rPr>
        <w:t>г.</w:t>
      </w:r>
      <w:r w:rsidRPr="003532D9">
        <w:rPr>
          <w:rFonts w:ascii="Times New Roman" w:hAnsi="Times New Roman"/>
          <w:b/>
          <w:sz w:val="24"/>
        </w:rPr>
        <w:t xml:space="preserve"> на территории Малоивановского сельского п</w:t>
      </w:r>
      <w:r w:rsidR="002E5780" w:rsidRPr="003532D9">
        <w:rPr>
          <w:rFonts w:ascii="Times New Roman" w:hAnsi="Times New Roman"/>
          <w:b/>
          <w:sz w:val="24"/>
        </w:rPr>
        <w:t>оселения</w:t>
      </w:r>
    </w:p>
    <w:p w:rsidR="002E5780" w:rsidRDefault="002E5780">
      <w:pPr>
        <w:rPr>
          <w:rFonts w:ascii="Times New Roman" w:hAnsi="Times New Roman"/>
          <w:sz w:val="24"/>
        </w:rPr>
      </w:pPr>
    </w:p>
    <w:p w:rsidR="00B01DB4" w:rsidRPr="003532D9" w:rsidRDefault="00B01DB4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533A41" w:rsidRPr="003532D9" w:rsidRDefault="00C9342B" w:rsidP="0040455F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3532D9">
        <w:rPr>
          <w:rFonts w:ascii="Times New Roman" w:hAnsi="Times New Roman"/>
          <w:sz w:val="24"/>
          <w:szCs w:val="28"/>
        </w:rPr>
        <w:t xml:space="preserve">Во исполнение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3532D9">
          <w:rPr>
            <w:rFonts w:ascii="Times New Roman" w:hAnsi="Times New Roman"/>
            <w:sz w:val="24"/>
            <w:szCs w:val="28"/>
          </w:rPr>
          <w:t>1994 г</w:t>
        </w:r>
      </w:smartTag>
      <w:r w:rsidRPr="003532D9">
        <w:rPr>
          <w:rFonts w:ascii="Times New Roman" w:hAnsi="Times New Roman"/>
          <w:sz w:val="24"/>
          <w:szCs w:val="28"/>
        </w:rPr>
        <w:t>. № 69-ФЗ «О пожарной безопасности», Закона Волгоградской области от 28 апреля 2006 г. №</w:t>
      </w:r>
      <w:r w:rsidR="00C27B26" w:rsidRPr="003532D9">
        <w:rPr>
          <w:rFonts w:ascii="Times New Roman" w:hAnsi="Times New Roman"/>
          <w:sz w:val="24"/>
          <w:szCs w:val="28"/>
        </w:rPr>
        <w:t xml:space="preserve"> </w:t>
      </w:r>
      <w:r w:rsidRPr="003532D9">
        <w:rPr>
          <w:rFonts w:ascii="Times New Roman" w:hAnsi="Times New Roman"/>
          <w:sz w:val="24"/>
          <w:szCs w:val="28"/>
        </w:rPr>
        <w:t xml:space="preserve">1220-ОД «О пожарной безопасности» и в целях </w:t>
      </w:r>
      <w:r w:rsidR="00A665BC" w:rsidRPr="003532D9">
        <w:rPr>
          <w:rFonts w:ascii="Times New Roman" w:hAnsi="Times New Roman"/>
          <w:sz w:val="24"/>
          <w:szCs w:val="28"/>
        </w:rPr>
        <w:t>предупреждения пожаров, повышения уровня противопожарной защиты населенных пунктов и объектов,</w:t>
      </w:r>
      <w:r w:rsidR="0040455F" w:rsidRPr="003532D9">
        <w:rPr>
          <w:rFonts w:ascii="Times New Roman" w:hAnsi="Times New Roman"/>
          <w:sz w:val="24"/>
          <w:szCs w:val="28"/>
        </w:rPr>
        <w:t xml:space="preserve"> </w:t>
      </w:r>
      <w:r w:rsidR="00A665BC" w:rsidRPr="003532D9">
        <w:rPr>
          <w:rFonts w:ascii="Times New Roman" w:hAnsi="Times New Roman"/>
          <w:sz w:val="24"/>
          <w:szCs w:val="28"/>
        </w:rPr>
        <w:t>организации своевременного тушения пожаров</w:t>
      </w:r>
      <w:r w:rsidR="0040455F" w:rsidRPr="003532D9">
        <w:rPr>
          <w:rFonts w:ascii="Times New Roman" w:hAnsi="Times New Roman"/>
          <w:sz w:val="24"/>
          <w:szCs w:val="28"/>
        </w:rPr>
        <w:t xml:space="preserve"> </w:t>
      </w:r>
      <w:r w:rsidRPr="003532D9">
        <w:rPr>
          <w:rFonts w:ascii="Times New Roman" w:hAnsi="Times New Roman"/>
          <w:sz w:val="24"/>
          <w:szCs w:val="28"/>
        </w:rPr>
        <w:t xml:space="preserve">на территории Малоивановского сельского поселения </w:t>
      </w:r>
      <w:r w:rsidR="0040455F" w:rsidRPr="003532D9">
        <w:rPr>
          <w:rFonts w:ascii="Times New Roman" w:hAnsi="Times New Roman"/>
          <w:sz w:val="24"/>
          <w:szCs w:val="28"/>
        </w:rPr>
        <w:t>и недопущения гибели и травмирования людей на пожарах</w:t>
      </w:r>
      <w:r w:rsidR="0040455F" w:rsidRPr="003532D9">
        <w:rPr>
          <w:rFonts w:ascii="Times New Roman" w:hAnsi="Times New Roman"/>
          <w:szCs w:val="28"/>
        </w:rPr>
        <w:t xml:space="preserve"> </w:t>
      </w:r>
      <w:r w:rsidR="00AB58F0" w:rsidRPr="003532D9">
        <w:rPr>
          <w:rFonts w:ascii="Times New Roman" w:hAnsi="Times New Roman"/>
          <w:sz w:val="24"/>
          <w:szCs w:val="28"/>
        </w:rPr>
        <w:t>в осенне-зимний период 20</w:t>
      </w:r>
      <w:r w:rsidR="00932123">
        <w:rPr>
          <w:rFonts w:ascii="Times New Roman" w:hAnsi="Times New Roman"/>
          <w:sz w:val="24"/>
          <w:szCs w:val="28"/>
        </w:rPr>
        <w:t>20</w:t>
      </w:r>
      <w:r w:rsidRPr="003532D9">
        <w:rPr>
          <w:rFonts w:ascii="Times New Roman" w:hAnsi="Times New Roman"/>
          <w:sz w:val="24"/>
          <w:szCs w:val="28"/>
        </w:rPr>
        <w:t>-20</w:t>
      </w:r>
      <w:r w:rsidR="00932123">
        <w:rPr>
          <w:rFonts w:ascii="Times New Roman" w:hAnsi="Times New Roman"/>
          <w:sz w:val="24"/>
          <w:szCs w:val="28"/>
        </w:rPr>
        <w:t xml:space="preserve">21 </w:t>
      </w:r>
      <w:r w:rsidRPr="003532D9">
        <w:rPr>
          <w:rFonts w:ascii="Times New Roman" w:hAnsi="Times New Roman"/>
          <w:sz w:val="24"/>
          <w:szCs w:val="28"/>
        </w:rPr>
        <w:t xml:space="preserve">г.г., </w:t>
      </w:r>
      <w:r w:rsidR="00533A41" w:rsidRPr="003532D9">
        <w:rPr>
          <w:rFonts w:ascii="Times New Roman" w:hAnsi="Times New Roman"/>
          <w:sz w:val="24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3A41" w:rsidRPr="003532D9" w:rsidRDefault="00C9342B" w:rsidP="00205BFD">
      <w:pPr>
        <w:jc w:val="both"/>
        <w:rPr>
          <w:rFonts w:ascii="Times New Roman" w:hAnsi="Times New Roman"/>
          <w:b/>
          <w:sz w:val="24"/>
          <w:szCs w:val="26"/>
        </w:rPr>
      </w:pPr>
      <w:r w:rsidRPr="003532D9">
        <w:rPr>
          <w:rFonts w:ascii="Times New Roman" w:hAnsi="Times New Roman"/>
          <w:b/>
          <w:sz w:val="24"/>
          <w:szCs w:val="26"/>
        </w:rPr>
        <w:t>п</w:t>
      </w:r>
      <w:r w:rsidR="00533A41" w:rsidRPr="003532D9">
        <w:rPr>
          <w:rFonts w:ascii="Times New Roman" w:hAnsi="Times New Roman"/>
          <w:b/>
          <w:sz w:val="24"/>
          <w:szCs w:val="26"/>
        </w:rPr>
        <w:t>остановляю:</w:t>
      </w:r>
    </w:p>
    <w:p w:rsidR="00533A41" w:rsidRPr="003532D9" w:rsidRDefault="00533A41" w:rsidP="00205BFD">
      <w:pPr>
        <w:numPr>
          <w:ilvl w:val="0"/>
          <w:numId w:val="1"/>
        </w:numPr>
        <w:tabs>
          <w:tab w:val="left" w:pos="432"/>
          <w:tab w:val="left" w:pos="720"/>
        </w:tabs>
        <w:jc w:val="both"/>
        <w:rPr>
          <w:rFonts w:ascii="Times New Roman" w:hAnsi="Times New Roman"/>
        </w:rPr>
      </w:pPr>
    </w:p>
    <w:p w:rsidR="00533A41" w:rsidRPr="003532D9" w:rsidRDefault="00533A41" w:rsidP="0040455F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3532D9">
        <w:rPr>
          <w:rFonts w:ascii="Times New Roman" w:hAnsi="Times New Roman"/>
          <w:sz w:val="24"/>
        </w:rPr>
        <w:t>Рекомендовать руководителям организаций независимо от организационно</w:t>
      </w:r>
      <w:r w:rsidR="00C9342B" w:rsidRPr="003532D9">
        <w:rPr>
          <w:rFonts w:ascii="Times New Roman" w:hAnsi="Times New Roman"/>
          <w:sz w:val="24"/>
        </w:rPr>
        <w:t>-</w:t>
      </w:r>
      <w:r w:rsidRPr="003532D9">
        <w:rPr>
          <w:rFonts w:ascii="Times New Roman" w:hAnsi="Times New Roman"/>
          <w:sz w:val="24"/>
        </w:rPr>
        <w:t>правовой формы и формы собственности</w:t>
      </w:r>
      <w:r w:rsidR="0040455F" w:rsidRPr="003532D9">
        <w:rPr>
          <w:rFonts w:ascii="Times New Roman" w:hAnsi="Times New Roman"/>
          <w:sz w:val="24"/>
        </w:rPr>
        <w:t xml:space="preserve"> </w:t>
      </w:r>
      <w:r w:rsidRPr="003532D9">
        <w:rPr>
          <w:rFonts w:ascii="Times New Roman" w:hAnsi="Times New Roman"/>
          <w:sz w:val="24"/>
        </w:rPr>
        <w:t>принять меры по обеспечению пожарной безопасности на подведомственной территории, населенных пунктах, жилищном фонде, сосредоточив особое внимание на мерах по предо</w:t>
      </w:r>
      <w:r w:rsidR="00F0736A" w:rsidRPr="003532D9">
        <w:rPr>
          <w:rFonts w:ascii="Times New Roman" w:hAnsi="Times New Roman"/>
          <w:sz w:val="24"/>
        </w:rPr>
        <w:t>твращению гибели и травмирования</w:t>
      </w:r>
      <w:r w:rsidRPr="003532D9">
        <w:rPr>
          <w:rFonts w:ascii="Times New Roman" w:hAnsi="Times New Roman"/>
          <w:sz w:val="24"/>
        </w:rPr>
        <w:t xml:space="preserve"> людей на пожарах</w:t>
      </w:r>
      <w:r w:rsidR="007D671E" w:rsidRPr="003532D9">
        <w:rPr>
          <w:rFonts w:ascii="Times New Roman" w:hAnsi="Times New Roman"/>
          <w:sz w:val="24"/>
        </w:rPr>
        <w:t>.</w:t>
      </w:r>
    </w:p>
    <w:p w:rsidR="00BC1585" w:rsidRPr="003532D9" w:rsidRDefault="00932123" w:rsidP="00BC1585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1 ноября 2020</w:t>
      </w:r>
      <w:r w:rsidR="00BC1585" w:rsidRPr="003532D9">
        <w:rPr>
          <w:rFonts w:ascii="Times New Roman" w:hAnsi="Times New Roman"/>
          <w:sz w:val="24"/>
        </w:rPr>
        <w:t xml:space="preserve"> г.:</w:t>
      </w:r>
    </w:p>
    <w:p w:rsidR="00BC1585" w:rsidRPr="003532D9" w:rsidRDefault="0058480E" w:rsidP="0058480E">
      <w:p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3532D9">
        <w:rPr>
          <w:rFonts w:ascii="Times New Roman" w:hAnsi="Times New Roman"/>
          <w:sz w:val="24"/>
          <w:szCs w:val="28"/>
        </w:rPr>
        <w:t xml:space="preserve"> - р</w:t>
      </w:r>
      <w:r w:rsidR="00BC1585" w:rsidRPr="003532D9">
        <w:rPr>
          <w:rFonts w:ascii="Times New Roman" w:hAnsi="Times New Roman"/>
          <w:sz w:val="24"/>
          <w:szCs w:val="28"/>
        </w:rPr>
        <w:t>азработать план мероприятий по обеспечению пожарной безопасности на территории Малоивановского сельского поселения в осенне-зимний период 20</w:t>
      </w:r>
      <w:r w:rsidR="00932123">
        <w:rPr>
          <w:rFonts w:ascii="Times New Roman" w:hAnsi="Times New Roman"/>
          <w:sz w:val="24"/>
          <w:szCs w:val="28"/>
        </w:rPr>
        <w:t>20</w:t>
      </w:r>
      <w:r w:rsidR="00BC1585" w:rsidRPr="003532D9">
        <w:rPr>
          <w:rFonts w:ascii="Times New Roman" w:hAnsi="Times New Roman"/>
          <w:sz w:val="24"/>
          <w:szCs w:val="28"/>
        </w:rPr>
        <w:t>-20</w:t>
      </w:r>
      <w:r w:rsidR="00307216">
        <w:rPr>
          <w:rFonts w:ascii="Times New Roman" w:hAnsi="Times New Roman"/>
          <w:sz w:val="24"/>
          <w:szCs w:val="28"/>
        </w:rPr>
        <w:t>2</w:t>
      </w:r>
      <w:r w:rsidR="00932123">
        <w:rPr>
          <w:rFonts w:ascii="Times New Roman" w:hAnsi="Times New Roman"/>
          <w:sz w:val="24"/>
          <w:szCs w:val="28"/>
        </w:rPr>
        <w:t>1</w:t>
      </w:r>
      <w:r w:rsidR="00BC1585" w:rsidRPr="003532D9">
        <w:rPr>
          <w:rFonts w:ascii="Times New Roman" w:hAnsi="Times New Roman"/>
          <w:sz w:val="24"/>
          <w:szCs w:val="28"/>
        </w:rPr>
        <w:t xml:space="preserve"> г.г.</w:t>
      </w:r>
      <w:r w:rsidRPr="003532D9">
        <w:rPr>
          <w:rFonts w:ascii="Times New Roman" w:hAnsi="Times New Roman"/>
          <w:sz w:val="24"/>
          <w:szCs w:val="28"/>
        </w:rPr>
        <w:t>;</w:t>
      </w:r>
    </w:p>
    <w:p w:rsidR="00BC1585" w:rsidRPr="003532D9" w:rsidRDefault="0058480E" w:rsidP="0058480E">
      <w:pPr>
        <w:tabs>
          <w:tab w:val="left" w:pos="720"/>
        </w:tabs>
        <w:jc w:val="both"/>
        <w:rPr>
          <w:rFonts w:ascii="Times New Roman" w:hAnsi="Times New Roman"/>
        </w:rPr>
      </w:pPr>
      <w:r w:rsidRPr="003532D9">
        <w:rPr>
          <w:rFonts w:ascii="Times New Roman" w:hAnsi="Times New Roman"/>
          <w:sz w:val="24"/>
          <w:szCs w:val="28"/>
        </w:rPr>
        <w:t xml:space="preserve"> - </w:t>
      </w:r>
      <w:r w:rsidR="00BC1585" w:rsidRPr="003532D9">
        <w:rPr>
          <w:rFonts w:ascii="Times New Roman" w:hAnsi="Times New Roman"/>
          <w:sz w:val="24"/>
          <w:szCs w:val="28"/>
        </w:rPr>
        <w:t>привлечь ТОС «Малоивановское» и «Петропавловское» к деятельности по обеспечению первичных мер пожарной безопасности на подведомственных территориях;</w:t>
      </w:r>
    </w:p>
    <w:p w:rsidR="00BC1585" w:rsidRPr="003532D9" w:rsidRDefault="0058480E" w:rsidP="0058480E">
      <w:pPr>
        <w:tabs>
          <w:tab w:val="left" w:pos="709"/>
        </w:tabs>
        <w:jc w:val="both"/>
        <w:rPr>
          <w:rFonts w:ascii="Times New Roman" w:hAnsi="Times New Roman"/>
          <w:sz w:val="24"/>
          <w:szCs w:val="28"/>
        </w:rPr>
      </w:pPr>
      <w:r w:rsidRPr="003532D9">
        <w:rPr>
          <w:rFonts w:ascii="Times New Roman" w:hAnsi="Times New Roman"/>
          <w:sz w:val="24"/>
          <w:szCs w:val="28"/>
        </w:rPr>
        <w:t xml:space="preserve"> - </w:t>
      </w:r>
      <w:r w:rsidR="00BC1585" w:rsidRPr="003532D9">
        <w:rPr>
          <w:rFonts w:ascii="Times New Roman" w:hAnsi="Times New Roman"/>
          <w:sz w:val="24"/>
          <w:szCs w:val="28"/>
        </w:rPr>
        <w:t>провести проверку боеготовности имеющихся формирований добровольной пожарной охраны;</w:t>
      </w:r>
    </w:p>
    <w:p w:rsidR="00BC1585" w:rsidRPr="003532D9" w:rsidRDefault="0058480E" w:rsidP="0058480E">
      <w:pPr>
        <w:tabs>
          <w:tab w:val="left" w:pos="720"/>
        </w:tabs>
        <w:jc w:val="both"/>
        <w:rPr>
          <w:rFonts w:ascii="Times New Roman" w:hAnsi="Times New Roman"/>
          <w:sz w:val="24"/>
          <w:szCs w:val="28"/>
        </w:rPr>
      </w:pPr>
      <w:r w:rsidRPr="003532D9">
        <w:rPr>
          <w:rFonts w:ascii="Times New Roman" w:hAnsi="Times New Roman"/>
          <w:sz w:val="24"/>
          <w:szCs w:val="28"/>
        </w:rPr>
        <w:t xml:space="preserve"> - в</w:t>
      </w:r>
      <w:r w:rsidR="00BC1585" w:rsidRPr="003532D9">
        <w:rPr>
          <w:rFonts w:ascii="Times New Roman" w:hAnsi="Times New Roman"/>
          <w:sz w:val="24"/>
          <w:szCs w:val="28"/>
        </w:rPr>
        <w:t>зять на учёт неблагополучные семьи, места проживания пенсионеров и инвалидов. Обеспечить регулярное посещение на дом</w:t>
      </w:r>
      <w:r w:rsidR="0068337F" w:rsidRPr="003532D9">
        <w:rPr>
          <w:rFonts w:ascii="Times New Roman" w:hAnsi="Times New Roman"/>
          <w:sz w:val="24"/>
          <w:szCs w:val="28"/>
        </w:rPr>
        <w:t>у указанной категории населения.</w:t>
      </w:r>
    </w:p>
    <w:p w:rsidR="0058480E" w:rsidRPr="003532D9" w:rsidRDefault="0058480E" w:rsidP="0058480E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3532D9">
        <w:rPr>
          <w:rFonts w:ascii="Times New Roman" w:hAnsi="Times New Roman"/>
          <w:color w:val="000000"/>
          <w:sz w:val="24"/>
          <w:szCs w:val="28"/>
        </w:rPr>
        <w:t>Организовать обучение населения мерам пожарной безопасности и целенаправленное информирование населения о пожаробезопасном поведении в быту, действиях в случае возникновения пожаров:</w:t>
      </w:r>
    </w:p>
    <w:p w:rsidR="00BC4D28" w:rsidRPr="003532D9" w:rsidRDefault="00BC4D28" w:rsidP="00205BFD">
      <w:p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3532D9">
        <w:rPr>
          <w:rFonts w:ascii="Times New Roman" w:hAnsi="Times New Roman"/>
          <w:sz w:val="24"/>
        </w:rPr>
        <w:tab/>
        <w:t xml:space="preserve">а) </w:t>
      </w:r>
      <w:r w:rsidR="00533A41" w:rsidRPr="003532D9">
        <w:rPr>
          <w:rFonts w:ascii="Times New Roman" w:hAnsi="Times New Roman"/>
          <w:sz w:val="24"/>
        </w:rPr>
        <w:t>С</w:t>
      </w:r>
      <w:r w:rsidRPr="003532D9">
        <w:rPr>
          <w:rFonts w:ascii="Times New Roman" w:hAnsi="Times New Roman"/>
          <w:sz w:val="24"/>
        </w:rPr>
        <w:t xml:space="preserve">овместно с ТОС «Малоивановское» и «Петропавловское» </w:t>
      </w:r>
      <w:r w:rsidR="00533A41" w:rsidRPr="003532D9">
        <w:rPr>
          <w:rFonts w:ascii="Times New Roman" w:hAnsi="Times New Roman"/>
          <w:sz w:val="24"/>
        </w:rPr>
        <w:t>организовать подвор</w:t>
      </w:r>
      <w:r w:rsidR="00C9342B" w:rsidRPr="003532D9">
        <w:rPr>
          <w:rFonts w:ascii="Times New Roman" w:hAnsi="Times New Roman"/>
          <w:sz w:val="24"/>
        </w:rPr>
        <w:t>ов</w:t>
      </w:r>
      <w:r w:rsidR="00533A41" w:rsidRPr="003532D9">
        <w:rPr>
          <w:rFonts w:ascii="Times New Roman" w:hAnsi="Times New Roman"/>
          <w:sz w:val="24"/>
        </w:rPr>
        <w:t>ый обход мест проживания малоимущих и социально малозащищенных категорий г</w:t>
      </w:r>
      <w:r w:rsidR="00C9342B" w:rsidRPr="003532D9">
        <w:rPr>
          <w:rFonts w:ascii="Times New Roman" w:hAnsi="Times New Roman"/>
          <w:sz w:val="24"/>
        </w:rPr>
        <w:t>раждан</w:t>
      </w:r>
      <w:r w:rsidRPr="003532D9">
        <w:rPr>
          <w:rFonts w:ascii="Times New Roman" w:hAnsi="Times New Roman"/>
          <w:sz w:val="24"/>
        </w:rPr>
        <w:t xml:space="preserve"> (инвалидов, пенсионеров, многодетных и неблагополучных семей)</w:t>
      </w:r>
      <w:r w:rsidR="00C9342B" w:rsidRPr="003532D9">
        <w:rPr>
          <w:rFonts w:ascii="Times New Roman" w:hAnsi="Times New Roman"/>
          <w:sz w:val="24"/>
        </w:rPr>
        <w:t>, а так</w:t>
      </w:r>
      <w:r w:rsidR="00533A41" w:rsidRPr="003532D9">
        <w:rPr>
          <w:rFonts w:ascii="Times New Roman" w:hAnsi="Times New Roman"/>
          <w:sz w:val="24"/>
        </w:rPr>
        <w:t>же граждан</w:t>
      </w:r>
      <w:r w:rsidR="00C9342B" w:rsidRPr="003532D9">
        <w:rPr>
          <w:rFonts w:ascii="Times New Roman" w:hAnsi="Times New Roman"/>
          <w:sz w:val="24"/>
        </w:rPr>
        <w:t>,</w:t>
      </w:r>
      <w:r w:rsidR="00533A41" w:rsidRPr="003532D9">
        <w:rPr>
          <w:rFonts w:ascii="Times New Roman" w:hAnsi="Times New Roman"/>
          <w:sz w:val="24"/>
        </w:rPr>
        <w:t xml:space="preserve"> относящихся к категории неблагополучных (не реже одного раза в неделю)</w:t>
      </w:r>
      <w:r w:rsidRPr="003532D9">
        <w:rPr>
          <w:rFonts w:ascii="Times New Roman" w:hAnsi="Times New Roman"/>
          <w:sz w:val="24"/>
        </w:rPr>
        <w:t>, с целью проведения разъяснительной работы по соблюдению требований пожарной безопасности;</w:t>
      </w:r>
    </w:p>
    <w:p w:rsidR="00205BFD" w:rsidRPr="003532D9" w:rsidRDefault="00205BFD" w:rsidP="00205BFD">
      <w:pPr>
        <w:tabs>
          <w:tab w:val="left" w:pos="709"/>
        </w:tabs>
        <w:jc w:val="both"/>
        <w:rPr>
          <w:rFonts w:ascii="Times New Roman" w:hAnsi="Times New Roman"/>
          <w:sz w:val="24"/>
          <w:szCs w:val="28"/>
        </w:rPr>
      </w:pPr>
      <w:r w:rsidRPr="003532D9">
        <w:rPr>
          <w:rFonts w:ascii="Times New Roman" w:hAnsi="Times New Roman"/>
          <w:sz w:val="24"/>
          <w:szCs w:val="28"/>
        </w:rPr>
        <w:tab/>
        <w:t xml:space="preserve">б) </w:t>
      </w:r>
      <w:r w:rsidR="00BC1585" w:rsidRPr="003532D9">
        <w:rPr>
          <w:rFonts w:ascii="Times New Roman" w:hAnsi="Times New Roman"/>
          <w:sz w:val="24"/>
          <w:szCs w:val="28"/>
        </w:rPr>
        <w:t>до 1</w:t>
      </w:r>
      <w:r w:rsidRPr="003532D9">
        <w:rPr>
          <w:rFonts w:ascii="Times New Roman" w:hAnsi="Times New Roman"/>
          <w:sz w:val="24"/>
          <w:szCs w:val="28"/>
        </w:rPr>
        <w:t xml:space="preserve"> </w:t>
      </w:r>
      <w:r w:rsidR="00BC1585" w:rsidRPr="003532D9">
        <w:rPr>
          <w:rFonts w:ascii="Times New Roman" w:hAnsi="Times New Roman"/>
          <w:sz w:val="24"/>
          <w:szCs w:val="28"/>
        </w:rPr>
        <w:t>н</w:t>
      </w:r>
      <w:r w:rsidRPr="003532D9">
        <w:rPr>
          <w:rFonts w:ascii="Times New Roman" w:hAnsi="Times New Roman"/>
          <w:sz w:val="24"/>
          <w:szCs w:val="28"/>
        </w:rPr>
        <w:t>оября 20</w:t>
      </w:r>
      <w:r w:rsidR="00932123">
        <w:rPr>
          <w:rFonts w:ascii="Times New Roman" w:hAnsi="Times New Roman"/>
          <w:sz w:val="24"/>
          <w:szCs w:val="28"/>
        </w:rPr>
        <w:t>20</w:t>
      </w:r>
      <w:r w:rsidRPr="003532D9">
        <w:rPr>
          <w:rFonts w:ascii="Times New Roman" w:hAnsi="Times New Roman"/>
          <w:sz w:val="24"/>
          <w:szCs w:val="28"/>
        </w:rPr>
        <w:t xml:space="preserve"> года провести сходы (собрания) с населением с. Малая Ивановка и Петропавловка, на которых рассмотреть вопросы обеспечения пожарной безопасности в осенне-зимний пожароопасный период 20</w:t>
      </w:r>
      <w:r w:rsidR="00932123">
        <w:rPr>
          <w:rFonts w:ascii="Times New Roman" w:hAnsi="Times New Roman"/>
          <w:sz w:val="24"/>
          <w:szCs w:val="28"/>
        </w:rPr>
        <w:t>20</w:t>
      </w:r>
      <w:r w:rsidRPr="003532D9">
        <w:rPr>
          <w:rFonts w:ascii="Times New Roman" w:hAnsi="Times New Roman"/>
          <w:sz w:val="24"/>
          <w:szCs w:val="28"/>
        </w:rPr>
        <w:t>-20</w:t>
      </w:r>
      <w:r w:rsidR="00307216">
        <w:rPr>
          <w:rFonts w:ascii="Times New Roman" w:hAnsi="Times New Roman"/>
          <w:sz w:val="24"/>
          <w:szCs w:val="28"/>
        </w:rPr>
        <w:t>2</w:t>
      </w:r>
      <w:r w:rsidR="00932123">
        <w:rPr>
          <w:rFonts w:ascii="Times New Roman" w:hAnsi="Times New Roman"/>
          <w:sz w:val="24"/>
          <w:szCs w:val="28"/>
        </w:rPr>
        <w:t>1</w:t>
      </w:r>
      <w:r w:rsidRPr="003532D9">
        <w:rPr>
          <w:rFonts w:ascii="Times New Roman" w:hAnsi="Times New Roman"/>
          <w:sz w:val="24"/>
          <w:szCs w:val="28"/>
        </w:rPr>
        <w:t xml:space="preserve"> г.г.;</w:t>
      </w:r>
    </w:p>
    <w:p w:rsidR="00533A41" w:rsidRPr="003532D9" w:rsidRDefault="00BC4D28" w:rsidP="00205BFD">
      <w:p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3532D9">
        <w:rPr>
          <w:rFonts w:ascii="Times New Roman" w:hAnsi="Times New Roman"/>
          <w:sz w:val="24"/>
        </w:rPr>
        <w:tab/>
      </w:r>
      <w:r w:rsidR="00205BFD" w:rsidRPr="003532D9">
        <w:rPr>
          <w:rFonts w:ascii="Times New Roman" w:hAnsi="Times New Roman"/>
          <w:sz w:val="24"/>
        </w:rPr>
        <w:t>в</w:t>
      </w:r>
      <w:r w:rsidRPr="003532D9">
        <w:rPr>
          <w:rFonts w:ascii="Times New Roman" w:hAnsi="Times New Roman"/>
          <w:sz w:val="24"/>
        </w:rPr>
        <w:t xml:space="preserve">) </w:t>
      </w:r>
      <w:r w:rsidR="00533A41" w:rsidRPr="003532D9">
        <w:rPr>
          <w:rFonts w:ascii="Times New Roman" w:hAnsi="Times New Roman"/>
          <w:sz w:val="24"/>
        </w:rPr>
        <w:t>Разъяснять меры пожарной безопасности при использовании печного отопления, газового оборудования,</w:t>
      </w:r>
      <w:r w:rsidRPr="003532D9">
        <w:rPr>
          <w:rFonts w:ascii="Times New Roman" w:hAnsi="Times New Roman"/>
          <w:sz w:val="24"/>
        </w:rPr>
        <w:t xml:space="preserve"> </w:t>
      </w:r>
      <w:r w:rsidR="00533A41" w:rsidRPr="003532D9">
        <w:rPr>
          <w:rFonts w:ascii="Times New Roman" w:hAnsi="Times New Roman"/>
          <w:sz w:val="24"/>
        </w:rPr>
        <w:t>необходимости очистки дымоходов и действиях в случае возникновения пожара</w:t>
      </w:r>
      <w:r w:rsidRPr="003532D9">
        <w:rPr>
          <w:rFonts w:ascii="Times New Roman" w:hAnsi="Times New Roman"/>
          <w:sz w:val="24"/>
        </w:rPr>
        <w:t>;</w:t>
      </w:r>
    </w:p>
    <w:p w:rsidR="00BC4D28" w:rsidRPr="003532D9" w:rsidRDefault="00205BFD" w:rsidP="00205BFD">
      <w:p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3532D9">
        <w:rPr>
          <w:rFonts w:ascii="Times New Roman" w:hAnsi="Times New Roman"/>
          <w:sz w:val="24"/>
        </w:rPr>
        <w:lastRenderedPageBreak/>
        <w:tab/>
        <w:t>г</w:t>
      </w:r>
      <w:r w:rsidR="00BC4D28" w:rsidRPr="003532D9">
        <w:rPr>
          <w:rFonts w:ascii="Times New Roman" w:hAnsi="Times New Roman"/>
          <w:sz w:val="24"/>
        </w:rPr>
        <w:t>) Провести проверки печного отопления, рассмотреть вопрос об оказании адресной помощи малоимущим слоям населения по ремонту печного отопления;</w:t>
      </w:r>
    </w:p>
    <w:p w:rsidR="00533A41" w:rsidRPr="003532D9" w:rsidRDefault="00205BFD" w:rsidP="00205BFD">
      <w:p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3532D9">
        <w:rPr>
          <w:rFonts w:ascii="Times New Roman" w:hAnsi="Times New Roman"/>
          <w:sz w:val="24"/>
        </w:rPr>
        <w:tab/>
        <w:t>д</w:t>
      </w:r>
      <w:r w:rsidR="00BC4D28" w:rsidRPr="003532D9">
        <w:rPr>
          <w:rFonts w:ascii="Times New Roman" w:hAnsi="Times New Roman"/>
          <w:sz w:val="24"/>
        </w:rPr>
        <w:t xml:space="preserve">) </w:t>
      </w:r>
      <w:r w:rsidR="00533A41" w:rsidRPr="003532D9">
        <w:rPr>
          <w:rFonts w:ascii="Times New Roman" w:hAnsi="Times New Roman"/>
          <w:sz w:val="24"/>
        </w:rPr>
        <w:t>Распространять листовки по соблюдению мер пожарной безопасности при использовании печного отопления и эксплуатации газового оборудования</w:t>
      </w:r>
      <w:r w:rsidR="00BC4D28" w:rsidRPr="003532D9">
        <w:rPr>
          <w:rFonts w:ascii="Times New Roman" w:hAnsi="Times New Roman"/>
          <w:sz w:val="24"/>
        </w:rPr>
        <w:t>.</w:t>
      </w:r>
    </w:p>
    <w:p w:rsidR="00533A41" w:rsidRPr="003532D9" w:rsidRDefault="00533A41" w:rsidP="00205BFD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3532D9">
        <w:rPr>
          <w:rFonts w:ascii="Times New Roman" w:hAnsi="Times New Roman"/>
          <w:sz w:val="24"/>
        </w:rPr>
        <w:t>Провести очистку подведомственных территорий в пределах противопожарных расстояний между зданиями,</w:t>
      </w:r>
      <w:r w:rsidR="00CC74EB" w:rsidRPr="003532D9">
        <w:rPr>
          <w:rFonts w:ascii="Times New Roman" w:hAnsi="Times New Roman"/>
          <w:sz w:val="24"/>
        </w:rPr>
        <w:t xml:space="preserve"> </w:t>
      </w:r>
      <w:r w:rsidRPr="003532D9">
        <w:rPr>
          <w:rFonts w:ascii="Times New Roman" w:hAnsi="Times New Roman"/>
          <w:sz w:val="24"/>
        </w:rPr>
        <w:t>сооружениями и открытыми складами, а также уча</w:t>
      </w:r>
      <w:r w:rsidR="00CC74EB" w:rsidRPr="003532D9">
        <w:rPr>
          <w:rFonts w:ascii="Times New Roman" w:hAnsi="Times New Roman"/>
          <w:sz w:val="24"/>
        </w:rPr>
        <w:t>стков</w:t>
      </w:r>
      <w:r w:rsidR="00932123">
        <w:rPr>
          <w:rFonts w:ascii="Times New Roman" w:hAnsi="Times New Roman"/>
          <w:sz w:val="24"/>
        </w:rPr>
        <w:t>,</w:t>
      </w:r>
      <w:r w:rsidR="00CC74EB" w:rsidRPr="003532D9">
        <w:rPr>
          <w:rFonts w:ascii="Times New Roman" w:hAnsi="Times New Roman"/>
          <w:sz w:val="24"/>
        </w:rPr>
        <w:t xml:space="preserve"> прилегающих к жилым домам</w:t>
      </w:r>
      <w:r w:rsidRPr="003532D9">
        <w:rPr>
          <w:rFonts w:ascii="Times New Roman" w:hAnsi="Times New Roman"/>
          <w:sz w:val="24"/>
        </w:rPr>
        <w:t xml:space="preserve"> и иным постройкам от горюч</w:t>
      </w:r>
      <w:r w:rsidR="00CC74EB" w:rsidRPr="003532D9">
        <w:rPr>
          <w:rFonts w:ascii="Times New Roman" w:hAnsi="Times New Roman"/>
          <w:sz w:val="24"/>
        </w:rPr>
        <w:t>их отходов, мусора, сухой травы</w:t>
      </w:r>
      <w:r w:rsidR="0068337F" w:rsidRPr="003532D9">
        <w:rPr>
          <w:rFonts w:ascii="Times New Roman" w:hAnsi="Times New Roman"/>
          <w:sz w:val="24"/>
        </w:rPr>
        <w:t>, снежных заносов</w:t>
      </w:r>
      <w:r w:rsidRPr="003532D9">
        <w:rPr>
          <w:rFonts w:ascii="Times New Roman" w:hAnsi="Times New Roman"/>
          <w:sz w:val="24"/>
        </w:rPr>
        <w:t>.</w:t>
      </w:r>
    </w:p>
    <w:p w:rsidR="00533A41" w:rsidRPr="003532D9" w:rsidRDefault="00533A41" w:rsidP="00205BFD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3532D9">
        <w:rPr>
          <w:rFonts w:ascii="Times New Roman" w:hAnsi="Times New Roman"/>
          <w:sz w:val="24"/>
        </w:rPr>
        <w:t>Запре</w:t>
      </w:r>
      <w:r w:rsidR="00CC74EB" w:rsidRPr="003532D9">
        <w:rPr>
          <w:rFonts w:ascii="Times New Roman" w:hAnsi="Times New Roman"/>
          <w:sz w:val="24"/>
        </w:rPr>
        <w:t>тить использование</w:t>
      </w:r>
      <w:r w:rsidRPr="003532D9">
        <w:rPr>
          <w:rFonts w:ascii="Times New Roman" w:hAnsi="Times New Roman"/>
          <w:sz w:val="24"/>
        </w:rPr>
        <w:t xml:space="preserve"> противопожарны</w:t>
      </w:r>
      <w:r w:rsidR="00CC74EB" w:rsidRPr="003532D9">
        <w:rPr>
          <w:rFonts w:ascii="Times New Roman" w:hAnsi="Times New Roman"/>
          <w:sz w:val="24"/>
        </w:rPr>
        <w:t>х</w:t>
      </w:r>
      <w:r w:rsidRPr="003532D9">
        <w:rPr>
          <w:rFonts w:ascii="Times New Roman" w:hAnsi="Times New Roman"/>
          <w:sz w:val="24"/>
        </w:rPr>
        <w:t xml:space="preserve"> разрыв</w:t>
      </w:r>
      <w:r w:rsidR="00CC74EB" w:rsidRPr="003532D9">
        <w:rPr>
          <w:rFonts w:ascii="Times New Roman" w:hAnsi="Times New Roman"/>
          <w:sz w:val="24"/>
        </w:rPr>
        <w:t>ов</w:t>
      </w:r>
      <w:r w:rsidRPr="003532D9">
        <w:rPr>
          <w:rFonts w:ascii="Times New Roman" w:hAnsi="Times New Roman"/>
          <w:sz w:val="24"/>
        </w:rPr>
        <w:t xml:space="preserve"> между зданиями и </w:t>
      </w:r>
      <w:r w:rsidR="00CC74EB" w:rsidRPr="003532D9">
        <w:rPr>
          <w:rFonts w:ascii="Times New Roman" w:hAnsi="Times New Roman"/>
          <w:sz w:val="24"/>
        </w:rPr>
        <w:t>с</w:t>
      </w:r>
      <w:r w:rsidRPr="003532D9">
        <w:rPr>
          <w:rFonts w:ascii="Times New Roman" w:hAnsi="Times New Roman"/>
          <w:sz w:val="24"/>
        </w:rPr>
        <w:t>ооружениями, пожарных проездов и подъездов к зданиям и пожарным водоисточникам под складирование материалов, стоянки (парковки) транспорта,</w:t>
      </w:r>
      <w:r w:rsidR="00CC74EB" w:rsidRPr="003532D9">
        <w:rPr>
          <w:rFonts w:ascii="Times New Roman" w:hAnsi="Times New Roman"/>
          <w:sz w:val="24"/>
        </w:rPr>
        <w:t xml:space="preserve"> </w:t>
      </w:r>
      <w:r w:rsidR="00932123">
        <w:rPr>
          <w:rFonts w:ascii="Times New Roman" w:hAnsi="Times New Roman"/>
          <w:sz w:val="24"/>
        </w:rPr>
        <w:t xml:space="preserve">размещение </w:t>
      </w:r>
      <w:r w:rsidRPr="003532D9">
        <w:rPr>
          <w:rFonts w:ascii="Times New Roman" w:hAnsi="Times New Roman"/>
          <w:sz w:val="24"/>
        </w:rPr>
        <w:t>скирд (стогов) грубых кормов и других горючих материалов, в том числе под воздушными линиями электропередач.</w:t>
      </w:r>
    </w:p>
    <w:p w:rsidR="00533A41" w:rsidRPr="003532D9" w:rsidRDefault="00533A41" w:rsidP="00205BFD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3532D9">
        <w:rPr>
          <w:rFonts w:ascii="Times New Roman" w:hAnsi="Times New Roman"/>
          <w:sz w:val="24"/>
        </w:rPr>
        <w:t>Проверить исправность и работоспособность в зимних условиях гидрантов и пожарных водоемов, а так</w:t>
      </w:r>
      <w:r w:rsidR="00CC74EB" w:rsidRPr="003532D9">
        <w:rPr>
          <w:rFonts w:ascii="Times New Roman" w:hAnsi="Times New Roman"/>
          <w:sz w:val="24"/>
        </w:rPr>
        <w:t>же состояние</w:t>
      </w:r>
      <w:r w:rsidRPr="003532D9">
        <w:rPr>
          <w:rFonts w:ascii="Times New Roman" w:hAnsi="Times New Roman"/>
          <w:sz w:val="24"/>
        </w:rPr>
        <w:t xml:space="preserve"> подъездов к ним.</w:t>
      </w:r>
    </w:p>
    <w:p w:rsidR="00453ACC" w:rsidRPr="003532D9" w:rsidRDefault="00453ACC" w:rsidP="00453ACC">
      <w:pPr>
        <w:numPr>
          <w:ilvl w:val="0"/>
          <w:numId w:val="3"/>
        </w:numPr>
        <w:tabs>
          <w:tab w:val="left" w:pos="432"/>
          <w:tab w:val="left" w:pos="720"/>
        </w:tabs>
        <w:jc w:val="both"/>
        <w:rPr>
          <w:rFonts w:ascii="Times New Roman" w:hAnsi="Times New Roman"/>
          <w:sz w:val="24"/>
        </w:rPr>
      </w:pPr>
      <w:r w:rsidRPr="003532D9">
        <w:rPr>
          <w:rFonts w:ascii="Times New Roman" w:hAnsi="Times New Roman"/>
          <w:sz w:val="24"/>
          <w:szCs w:val="28"/>
        </w:rPr>
        <w:t>В зимний период проводить очистку подъездных путей к объектам жизнеобеспечения, очистку от снега и льда колодцев пожарных гидрантов, дорог, проездов и подъездов к зданиям, сооружениям, открытым складам, наружным лестницам и водоисточникам, используемым для целей пожаротушения.</w:t>
      </w:r>
    </w:p>
    <w:p w:rsidR="00533A41" w:rsidRPr="003532D9" w:rsidRDefault="00533A41" w:rsidP="00205BFD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3532D9">
        <w:rPr>
          <w:rFonts w:ascii="Times New Roman" w:hAnsi="Times New Roman"/>
          <w:sz w:val="24"/>
        </w:rPr>
        <w:t>Организовать дежурство водителей на имеющейся выездной пожарной технике</w:t>
      </w:r>
      <w:r w:rsidR="00CC74EB" w:rsidRPr="003532D9">
        <w:rPr>
          <w:rFonts w:ascii="Times New Roman" w:hAnsi="Times New Roman"/>
          <w:sz w:val="24"/>
        </w:rPr>
        <w:t>.</w:t>
      </w:r>
    </w:p>
    <w:p w:rsidR="00533A41" w:rsidRPr="003532D9" w:rsidRDefault="00533A41" w:rsidP="00205BFD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3532D9">
        <w:rPr>
          <w:rFonts w:ascii="Times New Roman" w:hAnsi="Times New Roman"/>
          <w:sz w:val="24"/>
        </w:rPr>
        <w:t>Создать резерв финансовых и материальных средств,</w:t>
      </w:r>
      <w:r w:rsidR="00CC74EB" w:rsidRPr="003532D9">
        <w:rPr>
          <w:rFonts w:ascii="Times New Roman" w:hAnsi="Times New Roman"/>
          <w:sz w:val="24"/>
        </w:rPr>
        <w:t xml:space="preserve"> </w:t>
      </w:r>
      <w:r w:rsidRPr="003532D9">
        <w:rPr>
          <w:rFonts w:ascii="Times New Roman" w:hAnsi="Times New Roman"/>
          <w:sz w:val="24"/>
        </w:rPr>
        <w:t>ГСМ для оперативного реагирования на возникающие чрезвычайные ситуации</w:t>
      </w:r>
      <w:r w:rsidR="00CC74EB" w:rsidRPr="003532D9">
        <w:rPr>
          <w:rFonts w:ascii="Times New Roman" w:hAnsi="Times New Roman"/>
          <w:sz w:val="24"/>
        </w:rPr>
        <w:t xml:space="preserve"> при борьбе с пожарами в течение</w:t>
      </w:r>
      <w:r w:rsidRPr="003532D9">
        <w:rPr>
          <w:rFonts w:ascii="Times New Roman" w:hAnsi="Times New Roman"/>
          <w:sz w:val="24"/>
        </w:rPr>
        <w:t xml:space="preserve"> всего пожароопасного периода</w:t>
      </w:r>
      <w:r w:rsidR="00CC74EB" w:rsidRPr="003532D9">
        <w:rPr>
          <w:rFonts w:ascii="Times New Roman" w:hAnsi="Times New Roman"/>
          <w:sz w:val="24"/>
        </w:rPr>
        <w:t>.</w:t>
      </w:r>
    </w:p>
    <w:p w:rsidR="00CC74EB" w:rsidRPr="003532D9" w:rsidRDefault="00463576" w:rsidP="00205BFD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8"/>
        </w:rPr>
      </w:pPr>
      <w:r w:rsidRPr="003532D9">
        <w:rPr>
          <w:rFonts w:ascii="Times New Roman" w:hAnsi="Times New Roman"/>
          <w:color w:val="000000"/>
          <w:sz w:val="24"/>
          <w:szCs w:val="28"/>
        </w:rPr>
        <w:t>Руководителям подведомственных муниципальных учреждений, образовательных учреждений</w:t>
      </w:r>
      <w:r w:rsidR="00CC74EB" w:rsidRPr="003532D9">
        <w:rPr>
          <w:rFonts w:ascii="Times New Roman" w:hAnsi="Times New Roman"/>
          <w:color w:val="000000"/>
          <w:sz w:val="24"/>
          <w:szCs w:val="28"/>
        </w:rPr>
        <w:t>:</w:t>
      </w:r>
    </w:p>
    <w:p w:rsidR="00CC74EB" w:rsidRPr="003532D9" w:rsidRDefault="00CC74EB" w:rsidP="00205BFD">
      <w:pPr>
        <w:shd w:val="clear" w:color="auto" w:fill="FFFFFF"/>
        <w:ind w:firstLine="360"/>
        <w:jc w:val="both"/>
        <w:rPr>
          <w:rFonts w:ascii="Times New Roman" w:hAnsi="Times New Roman"/>
          <w:color w:val="000000"/>
          <w:sz w:val="24"/>
          <w:szCs w:val="28"/>
        </w:rPr>
      </w:pPr>
      <w:r w:rsidRPr="003532D9">
        <w:rPr>
          <w:rFonts w:ascii="Times New Roman" w:hAnsi="Times New Roman"/>
          <w:color w:val="000000"/>
          <w:sz w:val="24"/>
          <w:szCs w:val="28"/>
        </w:rPr>
        <w:t xml:space="preserve">- провести дополнительные инструктажи с обслуживающим персоналом и </w:t>
      </w:r>
      <w:r w:rsidR="00205BFD" w:rsidRPr="003532D9">
        <w:rPr>
          <w:rFonts w:ascii="Times New Roman" w:hAnsi="Times New Roman"/>
          <w:color w:val="000000"/>
          <w:sz w:val="24"/>
          <w:szCs w:val="28"/>
        </w:rPr>
        <w:t>учащимися</w:t>
      </w:r>
      <w:r w:rsidRPr="003532D9">
        <w:rPr>
          <w:rFonts w:ascii="Times New Roman" w:hAnsi="Times New Roman"/>
          <w:color w:val="000000"/>
          <w:sz w:val="24"/>
          <w:szCs w:val="28"/>
        </w:rPr>
        <w:t xml:space="preserve"> по соблюдению требований пожарной безопасности и действиям в случае их возникновения на объектах и в быту;</w:t>
      </w:r>
    </w:p>
    <w:p w:rsidR="00CC74EB" w:rsidRPr="003532D9" w:rsidRDefault="00CC74EB" w:rsidP="00205BFD">
      <w:pPr>
        <w:shd w:val="clear" w:color="auto" w:fill="FFFFFF"/>
        <w:ind w:firstLine="360"/>
        <w:jc w:val="both"/>
        <w:rPr>
          <w:rFonts w:ascii="Times New Roman" w:hAnsi="Times New Roman"/>
          <w:color w:val="000000"/>
          <w:sz w:val="24"/>
          <w:szCs w:val="28"/>
        </w:rPr>
      </w:pPr>
      <w:r w:rsidRPr="003532D9">
        <w:rPr>
          <w:rFonts w:ascii="Times New Roman" w:hAnsi="Times New Roman"/>
          <w:color w:val="000000"/>
          <w:sz w:val="24"/>
          <w:szCs w:val="28"/>
        </w:rPr>
        <w:t>-</w:t>
      </w:r>
      <w:r w:rsidR="00AB58F0" w:rsidRPr="003532D9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3532D9">
        <w:rPr>
          <w:rFonts w:ascii="Times New Roman" w:hAnsi="Times New Roman"/>
          <w:color w:val="000000"/>
          <w:sz w:val="24"/>
          <w:szCs w:val="28"/>
        </w:rPr>
        <w:t>исключить случаи применения пиротехнических средств в закрытых помещениях при проведении праздничных мероприятий.</w:t>
      </w:r>
    </w:p>
    <w:p w:rsidR="00533A41" w:rsidRPr="003532D9" w:rsidRDefault="00533A41" w:rsidP="00205BFD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3532D9">
        <w:rPr>
          <w:rFonts w:ascii="Times New Roman" w:hAnsi="Times New Roman"/>
          <w:sz w:val="24"/>
        </w:rPr>
        <w:t>Настоящее постановление подлежит обнародованию.</w:t>
      </w:r>
    </w:p>
    <w:p w:rsidR="00533A41" w:rsidRPr="003532D9" w:rsidRDefault="00533A41" w:rsidP="00205BFD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3532D9">
        <w:rPr>
          <w:rFonts w:ascii="Times New Roman" w:hAnsi="Times New Roman"/>
          <w:sz w:val="24"/>
        </w:rPr>
        <w:t xml:space="preserve">Контроль </w:t>
      </w:r>
      <w:r w:rsidR="00CC74EB" w:rsidRPr="003532D9">
        <w:rPr>
          <w:rFonts w:ascii="Times New Roman" w:hAnsi="Times New Roman"/>
          <w:sz w:val="24"/>
        </w:rPr>
        <w:t>н</w:t>
      </w:r>
      <w:r w:rsidRPr="003532D9">
        <w:rPr>
          <w:rFonts w:ascii="Times New Roman" w:hAnsi="Times New Roman"/>
          <w:sz w:val="24"/>
        </w:rPr>
        <w:t>а</w:t>
      </w:r>
      <w:r w:rsidR="00CC74EB" w:rsidRPr="003532D9">
        <w:rPr>
          <w:rFonts w:ascii="Times New Roman" w:hAnsi="Times New Roman"/>
          <w:sz w:val="24"/>
        </w:rPr>
        <w:t>д</w:t>
      </w:r>
      <w:r w:rsidRPr="003532D9">
        <w:rPr>
          <w:rFonts w:ascii="Times New Roman" w:hAnsi="Times New Roman"/>
          <w:sz w:val="24"/>
        </w:rPr>
        <w:t xml:space="preserve"> исполнением настоящего постановления оставляю за собой.</w:t>
      </w:r>
    </w:p>
    <w:p w:rsidR="00533A41" w:rsidRPr="003532D9" w:rsidRDefault="00533A41" w:rsidP="00205BFD">
      <w:pPr>
        <w:tabs>
          <w:tab w:val="left" w:pos="720"/>
        </w:tabs>
        <w:jc w:val="both"/>
        <w:rPr>
          <w:rFonts w:ascii="Times New Roman" w:hAnsi="Times New Roman"/>
          <w:sz w:val="24"/>
        </w:rPr>
      </w:pPr>
    </w:p>
    <w:p w:rsidR="00533A41" w:rsidRPr="003532D9" w:rsidRDefault="00533A41" w:rsidP="00205BFD">
      <w:pPr>
        <w:tabs>
          <w:tab w:val="left" w:pos="720"/>
        </w:tabs>
        <w:jc w:val="both"/>
        <w:rPr>
          <w:rFonts w:ascii="Times New Roman" w:hAnsi="Times New Roman"/>
          <w:sz w:val="24"/>
        </w:rPr>
      </w:pPr>
    </w:p>
    <w:p w:rsidR="00CC74EB" w:rsidRPr="003532D9" w:rsidRDefault="00CC74EB">
      <w:pPr>
        <w:tabs>
          <w:tab w:val="left" w:pos="720"/>
        </w:tabs>
        <w:rPr>
          <w:rFonts w:ascii="Times New Roman" w:hAnsi="Times New Roman"/>
          <w:sz w:val="24"/>
        </w:rPr>
      </w:pPr>
    </w:p>
    <w:p w:rsidR="00CC74EB" w:rsidRPr="003532D9" w:rsidRDefault="00CC74EB">
      <w:pPr>
        <w:tabs>
          <w:tab w:val="left" w:pos="720"/>
        </w:tabs>
        <w:rPr>
          <w:rFonts w:ascii="Times New Roman" w:hAnsi="Times New Roman"/>
          <w:sz w:val="24"/>
        </w:rPr>
      </w:pPr>
    </w:p>
    <w:p w:rsidR="00533A41" w:rsidRPr="003532D9" w:rsidRDefault="00B20425">
      <w:pPr>
        <w:tabs>
          <w:tab w:val="left" w:pos="720"/>
        </w:tabs>
        <w:rPr>
          <w:rFonts w:ascii="Times New Roman" w:hAnsi="Times New Roman"/>
          <w:sz w:val="24"/>
        </w:rPr>
      </w:pPr>
      <w:r w:rsidRPr="003532D9">
        <w:rPr>
          <w:rFonts w:ascii="Times New Roman" w:hAnsi="Times New Roman"/>
          <w:sz w:val="24"/>
        </w:rPr>
        <w:t>Г</w:t>
      </w:r>
      <w:r w:rsidR="00533A41" w:rsidRPr="003532D9">
        <w:rPr>
          <w:rFonts w:ascii="Times New Roman" w:hAnsi="Times New Roman"/>
          <w:sz w:val="24"/>
        </w:rPr>
        <w:t>лав</w:t>
      </w:r>
      <w:r w:rsidRPr="003532D9">
        <w:rPr>
          <w:rFonts w:ascii="Times New Roman" w:hAnsi="Times New Roman"/>
          <w:sz w:val="24"/>
        </w:rPr>
        <w:t>а</w:t>
      </w:r>
      <w:r w:rsidR="00533A41" w:rsidRPr="003532D9">
        <w:rPr>
          <w:rFonts w:ascii="Times New Roman" w:hAnsi="Times New Roman"/>
          <w:sz w:val="24"/>
        </w:rPr>
        <w:t xml:space="preserve"> Малоивановского </w:t>
      </w:r>
    </w:p>
    <w:p w:rsidR="00533A41" w:rsidRPr="003532D9" w:rsidRDefault="00533A41">
      <w:pPr>
        <w:tabs>
          <w:tab w:val="left" w:pos="720"/>
        </w:tabs>
        <w:rPr>
          <w:rFonts w:ascii="Times New Roman" w:hAnsi="Times New Roman"/>
          <w:sz w:val="24"/>
        </w:rPr>
      </w:pPr>
      <w:r w:rsidRPr="003532D9">
        <w:rPr>
          <w:rFonts w:ascii="Times New Roman" w:hAnsi="Times New Roman"/>
          <w:sz w:val="24"/>
        </w:rPr>
        <w:t xml:space="preserve">сельского поселения                                                                 </w:t>
      </w:r>
      <w:r w:rsidR="00CC74EB" w:rsidRPr="003532D9">
        <w:rPr>
          <w:rFonts w:ascii="Times New Roman" w:hAnsi="Times New Roman"/>
          <w:sz w:val="24"/>
        </w:rPr>
        <w:t xml:space="preserve">             </w:t>
      </w:r>
      <w:r w:rsidRPr="003532D9">
        <w:rPr>
          <w:rFonts w:ascii="Times New Roman" w:hAnsi="Times New Roman"/>
          <w:sz w:val="24"/>
        </w:rPr>
        <w:t xml:space="preserve">           Н.</w:t>
      </w:r>
      <w:r w:rsidR="00B20425" w:rsidRPr="003532D9">
        <w:rPr>
          <w:rFonts w:ascii="Times New Roman" w:hAnsi="Times New Roman"/>
          <w:sz w:val="24"/>
        </w:rPr>
        <w:t>Ф. Милюков</w:t>
      </w:r>
    </w:p>
    <w:p w:rsidR="00533A41" w:rsidRPr="003532D9" w:rsidRDefault="00533A41">
      <w:pPr>
        <w:tabs>
          <w:tab w:val="left" w:pos="1080"/>
        </w:tabs>
        <w:ind w:left="360"/>
        <w:rPr>
          <w:rFonts w:ascii="Times New Roman" w:hAnsi="Times New Roman"/>
          <w:sz w:val="24"/>
        </w:rPr>
      </w:pPr>
    </w:p>
    <w:p w:rsidR="00533A41" w:rsidRPr="003532D9" w:rsidRDefault="00533A41">
      <w:pPr>
        <w:tabs>
          <w:tab w:val="left" w:pos="1080"/>
        </w:tabs>
        <w:ind w:left="360"/>
        <w:rPr>
          <w:rFonts w:ascii="Times New Roman" w:hAnsi="Times New Roman"/>
          <w:sz w:val="24"/>
        </w:rPr>
      </w:pPr>
    </w:p>
    <w:sectPr w:rsidR="00533A41" w:rsidRPr="003532D9" w:rsidSect="002E5780">
      <w:footerReference w:type="default" r:id="rId8"/>
      <w:footnotePr>
        <w:pos w:val="beneathText"/>
      </w:footnotePr>
      <w:pgSz w:w="11905" w:h="16837"/>
      <w:pgMar w:top="1134" w:right="850" w:bottom="1134" w:left="1701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A20" w:rsidRDefault="000B1A20">
      <w:r>
        <w:separator/>
      </w:r>
    </w:p>
  </w:endnote>
  <w:endnote w:type="continuationSeparator" w:id="0">
    <w:p w:rsidR="000B1A20" w:rsidRDefault="000B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A41" w:rsidRDefault="00533A41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A20" w:rsidRDefault="000B1A20">
      <w:r>
        <w:separator/>
      </w:r>
    </w:p>
  </w:footnote>
  <w:footnote w:type="continuationSeparator" w:id="0">
    <w:p w:rsidR="000B1A20" w:rsidRDefault="000B1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03224E0"/>
    <w:multiLevelType w:val="hybridMultilevel"/>
    <w:tmpl w:val="E0BABD42"/>
    <w:lvl w:ilvl="0" w:tplc="152CAB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A7E84"/>
    <w:multiLevelType w:val="hybridMultilevel"/>
    <w:tmpl w:val="DD8CF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autoHyphenation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80"/>
    <w:rsid w:val="000457C4"/>
    <w:rsid w:val="000B1A20"/>
    <w:rsid w:val="000C1D1B"/>
    <w:rsid w:val="00205BFD"/>
    <w:rsid w:val="002E5780"/>
    <w:rsid w:val="00307216"/>
    <w:rsid w:val="003532D9"/>
    <w:rsid w:val="0040455F"/>
    <w:rsid w:val="00453ACC"/>
    <w:rsid w:val="00463576"/>
    <w:rsid w:val="00533A41"/>
    <w:rsid w:val="0058480E"/>
    <w:rsid w:val="0068337F"/>
    <w:rsid w:val="006C2040"/>
    <w:rsid w:val="00744E59"/>
    <w:rsid w:val="007D671E"/>
    <w:rsid w:val="007D74F2"/>
    <w:rsid w:val="008D24D5"/>
    <w:rsid w:val="00932123"/>
    <w:rsid w:val="00A01879"/>
    <w:rsid w:val="00A665BC"/>
    <w:rsid w:val="00A8192D"/>
    <w:rsid w:val="00AB58F0"/>
    <w:rsid w:val="00B01DB4"/>
    <w:rsid w:val="00B20425"/>
    <w:rsid w:val="00B73B6C"/>
    <w:rsid w:val="00BC1585"/>
    <w:rsid w:val="00BC4D28"/>
    <w:rsid w:val="00C21183"/>
    <w:rsid w:val="00C27B26"/>
    <w:rsid w:val="00C9342B"/>
    <w:rsid w:val="00CC74EB"/>
    <w:rsid w:val="00D20678"/>
    <w:rsid w:val="00D213E1"/>
    <w:rsid w:val="00D707AA"/>
    <w:rsid w:val="00F0736A"/>
    <w:rsid w:val="00F154E1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CBFE6-B4DE-4701-AF5D-66D6028C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Calibri" w:eastAsia="Arial Unicode MS" w:hAnsi="Calibri"/>
      <w:kern w:val="1"/>
      <w:sz w:val="22"/>
      <w:szCs w:val="24"/>
      <w:lang/>
    </w:rPr>
  </w:style>
  <w:style w:type="paragraph" w:styleId="2">
    <w:name w:val="heading 2"/>
    <w:basedOn w:val="a"/>
    <w:next w:val="a0"/>
    <w:qFormat/>
    <w:pPr>
      <w:keepNext/>
      <w:numPr>
        <w:ilvl w:val="1"/>
        <w:numId w:val="2"/>
      </w:numPr>
      <w:autoSpaceDE w:val="0"/>
      <w:spacing w:before="16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6">
    <w:name w:val="Hyperlink"/>
    <w:semiHidden/>
    <w:rPr>
      <w:color w:val="000080"/>
      <w:u w:val="single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Cambria" w:eastAsia="MS Mincho" w:hAnsi="Cambria" w:cs="Tahoma"/>
      <w:sz w:val="28"/>
      <w:szCs w:val="28"/>
    </w:rPr>
  </w:style>
  <w:style w:type="paragraph" w:styleId="a0">
    <w:name w:val="Body Text"/>
    <w:basedOn w:val="a"/>
    <w:semiHidden/>
    <w:pPr>
      <w:spacing w:after="120"/>
    </w:pPr>
  </w:style>
  <w:style w:type="paragraph" w:styleId="a8">
    <w:name w:val="List"/>
    <w:basedOn w:val="a0"/>
    <w:semiHidden/>
    <w:rPr>
      <w:rFonts w:cs="Tahoma"/>
      <w:sz w:val="18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7"/>
    <w:next w:val="aa"/>
    <w:qFormat/>
  </w:style>
  <w:style w:type="paragraph" w:styleId="aa">
    <w:name w:val="Subtitle"/>
    <w:basedOn w:val="a7"/>
    <w:next w:val="a0"/>
    <w:qFormat/>
    <w:pPr>
      <w:jc w:val="center"/>
    </w:pPr>
    <w:rPr>
      <w:i/>
      <w:iCs/>
    </w:rPr>
  </w:style>
  <w:style w:type="paragraph" w:styleId="ab">
    <w:name w:val="footer"/>
    <w:basedOn w:val="a"/>
    <w:semiHidden/>
    <w:pPr>
      <w:suppressLineNumbers/>
      <w:tabs>
        <w:tab w:val="center" w:pos="4819"/>
        <w:tab w:val="right" w:pos="9639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21">
    <w:name w:val="Основной текст 21"/>
    <w:basedOn w:val="a"/>
    <w:pPr>
      <w:overflowPunct w:val="0"/>
      <w:autoSpaceDE w:val="0"/>
      <w:jc w:val="both"/>
    </w:pPr>
    <w:rPr>
      <w:sz w:val="26"/>
    </w:rPr>
  </w:style>
  <w:style w:type="paragraph" w:customStyle="1" w:styleId="ae">
    <w:name w:val="Содержимое врезки"/>
    <w:basedOn w:val="a0"/>
  </w:style>
  <w:style w:type="paragraph" w:customStyle="1" w:styleId="ConsPlusNormal">
    <w:name w:val="ConsPlusNormal"/>
    <w:rsid w:val="00C93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CC74EB"/>
    <w:pPr>
      <w:ind w:left="708"/>
    </w:pPr>
  </w:style>
  <w:style w:type="paragraph" w:styleId="af0">
    <w:name w:val="Balloon Text"/>
    <w:basedOn w:val="a"/>
    <w:link w:val="af1"/>
    <w:uiPriority w:val="99"/>
    <w:semiHidden/>
    <w:unhideWhenUsed/>
    <w:rsid w:val="00C2118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C21183"/>
    <w:rPr>
      <w:rFonts w:ascii="Tahoma" w:eastAsia="Arial Unicode MS" w:hAnsi="Tahoma" w:cs="Tahoma"/>
      <w:kern w:val="1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(с ч/б гербом)</vt:lpstr>
    </vt:vector>
  </TitlesOfParts>
  <Company>SPecialiST RePack</Company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(с ч/б гербом)</dc:title>
  <dc:subject/>
  <dc:creator>Евгений Шелков</dc:creator>
  <cp:keywords/>
  <cp:lastModifiedBy>Пользователь Windows</cp:lastModifiedBy>
  <cp:revision>3</cp:revision>
  <cp:lastPrinted>2020-09-01T05:34:00Z</cp:lastPrinted>
  <dcterms:created xsi:type="dcterms:W3CDTF">2020-09-01T05:40:00Z</dcterms:created>
  <dcterms:modified xsi:type="dcterms:W3CDTF">2020-09-01T05:53:00Z</dcterms:modified>
</cp:coreProperties>
</file>