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336187" w:rsidRDefault="0060478A" w:rsidP="00C715A2">
      <w:pPr>
        <w:spacing w:after="0" w:line="240" w:lineRule="auto"/>
        <w:jc w:val="center"/>
        <w:rPr>
          <w:rFonts w:ascii="Times New Roman" w:hAnsi="Times New Roman"/>
          <w:b/>
          <w:sz w:val="28"/>
          <w:szCs w:val="24"/>
        </w:rPr>
      </w:pPr>
      <w:r w:rsidRPr="00336187">
        <w:rPr>
          <w:rFonts w:ascii="Times New Roman" w:hAnsi="Times New Roman"/>
          <w:b/>
          <w:sz w:val="28"/>
          <w:szCs w:val="24"/>
        </w:rPr>
        <w:t xml:space="preserve">Администрация </w:t>
      </w:r>
      <w:r w:rsidR="00C715A2" w:rsidRPr="00336187">
        <w:rPr>
          <w:rFonts w:ascii="Times New Roman" w:hAnsi="Times New Roman"/>
          <w:b/>
          <w:sz w:val="28"/>
          <w:szCs w:val="24"/>
        </w:rPr>
        <w:t>Малоивановского сельского поселения</w:t>
      </w:r>
    </w:p>
    <w:p w:rsidR="00C715A2" w:rsidRPr="00336187" w:rsidRDefault="00C715A2" w:rsidP="00C715A2">
      <w:pPr>
        <w:spacing w:after="0" w:line="240" w:lineRule="auto"/>
        <w:jc w:val="center"/>
        <w:rPr>
          <w:rFonts w:ascii="Times New Roman" w:hAnsi="Times New Roman"/>
          <w:sz w:val="28"/>
          <w:szCs w:val="24"/>
        </w:rPr>
      </w:pPr>
      <w:r w:rsidRPr="00336187">
        <w:rPr>
          <w:rFonts w:ascii="Times New Roman" w:hAnsi="Times New Roman"/>
          <w:sz w:val="28"/>
          <w:szCs w:val="24"/>
        </w:rPr>
        <w:t xml:space="preserve">Дубовского муниципального района Волгоградской области </w:t>
      </w:r>
    </w:p>
    <w:p w:rsidR="00C715A2" w:rsidRPr="00336187" w:rsidRDefault="004F443C"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336187" w:rsidRDefault="00C715A2" w:rsidP="00C715A2">
      <w:pPr>
        <w:spacing w:after="0" w:line="240" w:lineRule="auto"/>
        <w:rPr>
          <w:rFonts w:ascii="Times New Roman" w:hAnsi="Times New Roman"/>
          <w:sz w:val="24"/>
          <w:szCs w:val="24"/>
        </w:rPr>
      </w:pPr>
      <w:r w:rsidRPr="00336187">
        <w:rPr>
          <w:rFonts w:ascii="Times New Roman" w:hAnsi="Times New Roman"/>
          <w:sz w:val="24"/>
          <w:szCs w:val="24"/>
        </w:rPr>
        <w:t xml:space="preserve">                                                                            </w:t>
      </w:r>
    </w:p>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sz w:val="24"/>
          <w:szCs w:val="24"/>
        </w:rPr>
        <w:t>ПОСТАНОВЛЕНИЕ</w:t>
      </w:r>
    </w:p>
    <w:p w:rsidR="00C715A2" w:rsidRPr="00336187" w:rsidRDefault="00076C77" w:rsidP="00C715A2">
      <w:pPr>
        <w:spacing w:after="0" w:line="240" w:lineRule="auto"/>
        <w:rPr>
          <w:rFonts w:ascii="Times New Roman" w:hAnsi="Times New Roman"/>
          <w:sz w:val="24"/>
          <w:szCs w:val="24"/>
        </w:rPr>
      </w:pPr>
      <w:r>
        <w:rPr>
          <w:rFonts w:ascii="Times New Roman" w:hAnsi="Times New Roman"/>
          <w:sz w:val="24"/>
          <w:szCs w:val="24"/>
        </w:rPr>
        <w:t>от 20</w:t>
      </w:r>
      <w:r w:rsidR="000E0391" w:rsidRPr="00336187">
        <w:rPr>
          <w:rFonts w:ascii="Times New Roman" w:hAnsi="Times New Roman"/>
          <w:sz w:val="24"/>
          <w:szCs w:val="24"/>
        </w:rPr>
        <w:t xml:space="preserve"> </w:t>
      </w:r>
      <w:r>
        <w:rPr>
          <w:rFonts w:ascii="Times New Roman" w:hAnsi="Times New Roman"/>
          <w:sz w:val="24"/>
          <w:szCs w:val="24"/>
        </w:rPr>
        <w:t>августа</w:t>
      </w:r>
      <w:r w:rsidR="00C715A2" w:rsidRPr="00336187">
        <w:rPr>
          <w:rFonts w:ascii="Times New Roman" w:hAnsi="Times New Roman"/>
          <w:sz w:val="24"/>
          <w:szCs w:val="24"/>
        </w:rPr>
        <w:t xml:space="preserve"> 20</w:t>
      </w:r>
      <w:r w:rsidR="001863EF" w:rsidRPr="00336187">
        <w:rPr>
          <w:rFonts w:ascii="Times New Roman" w:hAnsi="Times New Roman"/>
          <w:sz w:val="24"/>
          <w:szCs w:val="24"/>
        </w:rPr>
        <w:t>20</w:t>
      </w:r>
      <w:r w:rsidR="00C715A2" w:rsidRPr="00336187">
        <w:rPr>
          <w:rFonts w:ascii="Times New Roman" w:hAnsi="Times New Roman"/>
          <w:sz w:val="24"/>
          <w:szCs w:val="24"/>
        </w:rPr>
        <w:t xml:space="preserve"> г.                                                                                                     №</w:t>
      </w:r>
      <w:r>
        <w:rPr>
          <w:rFonts w:ascii="Times New Roman" w:hAnsi="Times New Roman"/>
          <w:sz w:val="24"/>
          <w:szCs w:val="24"/>
        </w:rPr>
        <w:t xml:space="preserve"> 44</w:t>
      </w:r>
      <w:r w:rsidR="00C715A2" w:rsidRPr="00336187">
        <w:rPr>
          <w:rFonts w:ascii="Times New Roman" w:hAnsi="Times New Roman"/>
          <w:sz w:val="24"/>
          <w:szCs w:val="24"/>
        </w:rPr>
        <w:t xml:space="preserve">                     </w:t>
      </w:r>
    </w:p>
    <w:p w:rsidR="002169B7" w:rsidRPr="00336187"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336187"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336187">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336187">
        <w:rPr>
          <w:rFonts w:ascii="Times New Roman" w:hAnsi="Times New Roman" w:cs="Times New Roman"/>
          <w:b/>
          <w:sz w:val="24"/>
          <w:szCs w:val="24"/>
        </w:rPr>
        <w:t xml:space="preserve">О введении режима повышенной готовности </w:t>
      </w:r>
      <w:r w:rsidR="002E5C58" w:rsidRPr="00336187">
        <w:rPr>
          <w:rFonts w:ascii="Times New Roman" w:hAnsi="Times New Roman" w:cs="Times New Roman"/>
          <w:b/>
          <w:sz w:val="24"/>
        </w:rPr>
        <w:t>Малоивановского муниципального звена</w:t>
      </w:r>
      <w:r w:rsidR="002E5C58" w:rsidRPr="00336187">
        <w:rPr>
          <w:rFonts w:ascii="Times New Roman" w:hAnsi="Times New Roman" w:cs="Times New Roman"/>
          <w:b/>
        </w:rPr>
        <w:t xml:space="preserve"> </w:t>
      </w:r>
      <w:r w:rsidR="0089720D" w:rsidRPr="00336187">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336187">
        <w:rPr>
          <w:rFonts w:ascii="Times New Roman" w:hAnsi="Times New Roman" w:cs="Times New Roman"/>
          <w:b/>
          <w:sz w:val="24"/>
          <w:szCs w:val="24"/>
        </w:rPr>
        <w:t xml:space="preserve"> </w:t>
      </w:r>
      <w:r w:rsidR="006E0ABB" w:rsidRPr="00336187">
        <w:rPr>
          <w:rFonts w:ascii="Times New Roman" w:hAnsi="Times New Roman" w:cs="Times New Roman"/>
          <w:b/>
          <w:sz w:val="24"/>
          <w:szCs w:val="24"/>
        </w:rPr>
        <w:t>района</w:t>
      </w:r>
      <w:r w:rsidRPr="00336187">
        <w:rPr>
          <w:rFonts w:ascii="Times New Roman" w:hAnsi="Times New Roman" w:cs="Times New Roman"/>
          <w:b/>
          <w:sz w:val="24"/>
          <w:szCs w:val="24"/>
        </w:rPr>
        <w:t>»</w:t>
      </w:r>
    </w:p>
    <w:p w:rsidR="002E5C58" w:rsidRPr="00336187" w:rsidRDefault="002E5C58" w:rsidP="002E5C58">
      <w:pPr>
        <w:pStyle w:val="ConsPlusNormal"/>
        <w:tabs>
          <w:tab w:val="left" w:pos="709"/>
          <w:tab w:val="left" w:pos="8364"/>
        </w:tabs>
        <w:jc w:val="both"/>
        <w:rPr>
          <w:rFonts w:ascii="Times New Roman" w:hAnsi="Times New Roman" w:cs="Times New Roman"/>
          <w:sz w:val="24"/>
          <w:szCs w:val="24"/>
        </w:rPr>
      </w:pPr>
    </w:p>
    <w:p w:rsidR="0089720D" w:rsidRPr="00336187" w:rsidRDefault="0089720D" w:rsidP="00FF6693">
      <w:pPr>
        <w:pStyle w:val="ConsPlusNormal"/>
        <w:tabs>
          <w:tab w:val="left" w:pos="709"/>
          <w:tab w:val="left" w:pos="8364"/>
        </w:tabs>
        <w:jc w:val="both"/>
        <w:rPr>
          <w:rFonts w:ascii="Times New Roman" w:hAnsi="Times New Roman" w:cs="Times New Roman"/>
          <w:b/>
          <w:sz w:val="24"/>
          <w:szCs w:val="24"/>
        </w:rPr>
      </w:pPr>
      <w:r w:rsidRPr="00336187">
        <w:rPr>
          <w:rFonts w:ascii="Times New Roman" w:hAnsi="Times New Roman" w:cs="Times New Roman"/>
          <w:b/>
          <w:sz w:val="24"/>
          <w:szCs w:val="24"/>
        </w:rPr>
        <w:t>постановляю:</w:t>
      </w:r>
    </w:p>
    <w:p w:rsidR="00FF6693" w:rsidRPr="00336187"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336187"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Внести в постановление </w:t>
      </w:r>
      <w:r w:rsidRPr="00336187">
        <w:rPr>
          <w:rFonts w:ascii="Times New Roman" w:hAnsi="Times New Roman" w:cs="Times New Roman"/>
          <w:color w:val="000000"/>
          <w:sz w:val="24"/>
          <w:szCs w:val="24"/>
          <w:lang w:bidi="ru-RU"/>
        </w:rPr>
        <w:t>администрации Малоивановского сельского поселения от 1 апреля 2020 г. № 14 «</w:t>
      </w:r>
      <w:r w:rsidRPr="00336187">
        <w:rPr>
          <w:rFonts w:ascii="Times New Roman" w:hAnsi="Times New Roman" w:cs="Times New Roman"/>
          <w:sz w:val="24"/>
          <w:szCs w:val="24"/>
        </w:rPr>
        <w:t xml:space="preserve">О введении режима повышенной готовности </w:t>
      </w:r>
      <w:r w:rsidRPr="00336187">
        <w:rPr>
          <w:rFonts w:ascii="Times New Roman" w:hAnsi="Times New Roman" w:cs="Times New Roman"/>
          <w:sz w:val="24"/>
        </w:rPr>
        <w:t>Малоивановского муниципального звена</w:t>
      </w:r>
      <w:r w:rsidRPr="00336187">
        <w:rPr>
          <w:rFonts w:ascii="Times New Roman" w:hAnsi="Times New Roman" w:cs="Times New Roman"/>
        </w:rPr>
        <w:t xml:space="preserve"> </w:t>
      </w:r>
      <w:r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C66C52">
        <w:rPr>
          <w:rFonts w:ascii="Times New Roman" w:hAnsi="Times New Roman" w:cs="Times New Roman"/>
          <w:sz w:val="24"/>
          <w:szCs w:val="24"/>
        </w:rPr>
        <w:t xml:space="preserve"> (далее именуется – постановление)</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изменение, изложив его текст в следующей редакции:</w:t>
      </w:r>
    </w:p>
    <w:p w:rsidR="00083881" w:rsidRPr="00C66C52" w:rsidRDefault="00083881" w:rsidP="00C66C52">
      <w:pPr>
        <w:pStyle w:val="ConsPlusNormal"/>
        <w:tabs>
          <w:tab w:val="left" w:pos="709"/>
          <w:tab w:val="left" w:pos="8364"/>
        </w:tabs>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 xml:space="preserve">«В соответствии с </w:t>
      </w:r>
      <w:r w:rsidRPr="00336187">
        <w:rPr>
          <w:rFonts w:ascii="Times New Roman" w:hAnsi="Times New Roman" w:cs="Times New Roman"/>
          <w:color w:val="000000"/>
          <w:sz w:val="24"/>
          <w:szCs w:val="24"/>
          <w:lang w:bidi="ru-RU"/>
        </w:rPr>
        <w:t xml:space="preserve">постановлением </w:t>
      </w:r>
      <w:r w:rsidR="00D227DD" w:rsidRPr="00D227DD">
        <w:rPr>
          <w:rFonts w:ascii="Times New Roman" w:hAnsi="Times New Roman" w:cs="Times New Roman"/>
          <w:color w:val="000000"/>
          <w:sz w:val="24"/>
          <w:szCs w:val="24"/>
          <w:lang w:bidi="ru-RU"/>
        </w:rPr>
        <w:t>Губернатора Волгоградской области</w:t>
      </w:r>
      <w:r w:rsidR="00D227DD">
        <w:rPr>
          <w:rFonts w:ascii="Times New Roman" w:hAnsi="Times New Roman" w:cs="Times New Roman"/>
          <w:color w:val="000000"/>
          <w:sz w:val="24"/>
          <w:szCs w:val="24"/>
          <w:lang w:bidi="ru-RU"/>
        </w:rPr>
        <w:t xml:space="preserve"> от </w:t>
      </w:r>
      <w:r w:rsidR="00D227DD" w:rsidRPr="00D227DD">
        <w:rPr>
          <w:rFonts w:ascii="Times New Roman" w:hAnsi="Times New Roman" w:cs="Times New Roman"/>
          <w:color w:val="000000"/>
          <w:sz w:val="24"/>
          <w:szCs w:val="24"/>
          <w:lang w:bidi="ru-RU"/>
        </w:rPr>
        <w:t>19 августа 2020 г.</w:t>
      </w:r>
      <w:r w:rsidR="00D227D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 494</w:t>
      </w:r>
      <w:r w:rsidR="00D227D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О внесении изменения в постановление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sidR="00C66C52">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sidRPr="00336187">
        <w:rPr>
          <w:rFonts w:ascii="Times New Roman" w:hAnsi="Times New Roman" w:cs="Times New Roman"/>
          <w:color w:val="000000"/>
          <w:sz w:val="24"/>
          <w:szCs w:val="24"/>
          <w:lang w:bidi="ru-RU"/>
        </w:rPr>
        <w:t>и Малоивановского сельского поселения</w:t>
      </w:r>
      <w:r w:rsidRPr="00336187">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sidRPr="00336187">
        <w:rPr>
          <w:rFonts w:ascii="Times New Roman" w:hAnsi="Times New Roman" w:cs="Times New Roman"/>
          <w:sz w:val="24"/>
        </w:rPr>
        <w:t>Малоивановского муниципального звена</w:t>
      </w:r>
      <w:r w:rsidR="004E3F9F" w:rsidRPr="00336187">
        <w:rPr>
          <w:rFonts w:ascii="Times New Roman" w:hAnsi="Times New Roman" w:cs="Times New Roman"/>
        </w:rPr>
        <w:t xml:space="preserve"> </w:t>
      </w:r>
      <w:r w:rsidR="004E3F9F"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4E3F9F" w:rsidRPr="00336187">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336187" w:rsidRDefault="004E3F9F"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1. </w:t>
      </w:r>
      <w:r w:rsidR="0089720D" w:rsidRPr="00336187">
        <w:rPr>
          <w:rFonts w:ascii="Times New Roman" w:hAnsi="Times New Roman" w:cs="Times New Roman"/>
          <w:sz w:val="24"/>
          <w:szCs w:val="24"/>
        </w:rPr>
        <w:t xml:space="preserve">Ввести на территории </w:t>
      </w:r>
      <w:r w:rsidR="00FF6693" w:rsidRPr="00336187">
        <w:rPr>
          <w:rFonts w:ascii="Times New Roman" w:hAnsi="Times New Roman" w:cs="Times New Roman"/>
          <w:sz w:val="24"/>
          <w:szCs w:val="24"/>
        </w:rPr>
        <w:t xml:space="preserve">Малоивановского сельского поселения </w:t>
      </w:r>
      <w:r w:rsidR="0089720D" w:rsidRPr="00336187">
        <w:rPr>
          <w:rFonts w:ascii="Times New Roman" w:hAnsi="Times New Roman" w:cs="Times New Roman"/>
          <w:sz w:val="24"/>
          <w:szCs w:val="24"/>
        </w:rPr>
        <w:t xml:space="preserve">Дубовского муниципального района с 1 </w:t>
      </w:r>
      <w:r w:rsidR="00FF6693" w:rsidRPr="00336187">
        <w:rPr>
          <w:rFonts w:ascii="Times New Roman" w:hAnsi="Times New Roman" w:cs="Times New Roman"/>
          <w:sz w:val="24"/>
          <w:szCs w:val="24"/>
        </w:rPr>
        <w:t>апреля</w:t>
      </w:r>
      <w:r w:rsidR="0089720D" w:rsidRPr="00336187">
        <w:rPr>
          <w:rFonts w:ascii="Times New Roman" w:hAnsi="Times New Roman" w:cs="Times New Roman"/>
          <w:sz w:val="24"/>
          <w:szCs w:val="24"/>
        </w:rPr>
        <w:t xml:space="preserve"> 202</w:t>
      </w:r>
      <w:r w:rsidR="00FF6693" w:rsidRPr="00336187">
        <w:rPr>
          <w:rFonts w:ascii="Times New Roman" w:hAnsi="Times New Roman" w:cs="Times New Roman"/>
          <w:sz w:val="24"/>
          <w:szCs w:val="24"/>
        </w:rPr>
        <w:t>0</w:t>
      </w:r>
      <w:r w:rsidR="0089720D" w:rsidRPr="00336187">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sidRPr="00336187">
        <w:rPr>
          <w:rFonts w:ascii="Times New Roman" w:hAnsi="Times New Roman" w:cs="Times New Roman"/>
          <w:sz w:val="24"/>
          <w:szCs w:val="24"/>
        </w:rPr>
        <w:t>иципальный уровень реагирования.</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2.</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sidRPr="00336187">
        <w:rPr>
          <w:rFonts w:ascii="Times New Roman" w:hAnsi="Times New Roman" w:cs="Times New Roman"/>
          <w:sz w:val="24"/>
          <w:szCs w:val="24"/>
        </w:rPr>
        <w:t>Малоивановского сельского поселения</w:t>
      </w:r>
      <w:r w:rsidRPr="00336187">
        <w:rPr>
          <w:rFonts w:ascii="Times New Roman" w:hAnsi="Times New Roman" w:cs="Times New Roman"/>
          <w:sz w:val="24"/>
          <w:szCs w:val="24"/>
        </w:rPr>
        <w:t xml:space="preserve">,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w:t>
      </w:r>
      <w:bookmarkStart w:id="0" w:name="_GoBack"/>
      <w:r w:rsidRPr="00336187">
        <w:rPr>
          <w:rFonts w:ascii="Times New Roman" w:hAnsi="Times New Roman" w:cs="Times New Roman"/>
          <w:sz w:val="24"/>
          <w:szCs w:val="24"/>
        </w:rPr>
        <w:t xml:space="preserve">видеоформате или без зрителей, допуская возможность проведения только неотложных </w:t>
      </w:r>
      <w:bookmarkEnd w:id="0"/>
      <w:r w:rsidRPr="00336187">
        <w:rPr>
          <w:rFonts w:ascii="Times New Roman" w:hAnsi="Times New Roman" w:cs="Times New Roman"/>
          <w:sz w:val="24"/>
          <w:szCs w:val="24"/>
        </w:rPr>
        <w:t>мероприятий.</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Гражданам, проживающим (находящимся) в </w:t>
      </w:r>
      <w:r w:rsidR="00993F4E" w:rsidRPr="00336187">
        <w:rPr>
          <w:rFonts w:ascii="Times New Roman" w:hAnsi="Times New Roman" w:cs="Times New Roman"/>
          <w:sz w:val="24"/>
          <w:szCs w:val="24"/>
        </w:rPr>
        <w:t>Малоивановском сельском поселении</w:t>
      </w:r>
      <w:r w:rsidRPr="00336187">
        <w:rPr>
          <w:rFonts w:ascii="Times New Roman" w:hAnsi="Times New Roman" w:cs="Times New Roman"/>
          <w:sz w:val="24"/>
          <w:szCs w:val="24"/>
        </w:rPr>
        <w:t>:</w:t>
      </w:r>
    </w:p>
    <w:p w:rsidR="003F2DA1" w:rsidRP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3.1.</w:t>
      </w:r>
      <w:r>
        <w:rPr>
          <w:rFonts w:ascii="Times New Roman" w:hAnsi="Times New Roman" w:cs="Times New Roman"/>
          <w:sz w:val="24"/>
          <w:szCs w:val="24"/>
        </w:rPr>
        <w:t xml:space="preserve"> Иностранным гражданам и лицам б</w:t>
      </w:r>
      <w:r w:rsidRPr="003F2DA1">
        <w:rPr>
          <w:rFonts w:ascii="Times New Roman" w:hAnsi="Times New Roman" w:cs="Times New Roman"/>
          <w:sz w:val="24"/>
          <w:szCs w:val="24"/>
        </w:rPr>
        <w:t>ез гражданства, при</w:t>
      </w:r>
      <w:r>
        <w:rPr>
          <w:rFonts w:ascii="Times New Roman" w:hAnsi="Times New Roman" w:cs="Times New Roman"/>
          <w:sz w:val="24"/>
          <w:szCs w:val="24"/>
        </w:rPr>
        <w:t>б</w:t>
      </w:r>
      <w:r w:rsidRPr="003F2DA1">
        <w:rPr>
          <w:rFonts w:ascii="Times New Roman" w:hAnsi="Times New Roman" w:cs="Times New Roman"/>
          <w:sz w:val="24"/>
          <w:szCs w:val="24"/>
        </w:rPr>
        <w:t xml:space="preserve">ывшим в Российскую Федерацию с территории иностранных государств в целях осуществления трудовой деятельности, выполнять требования постановления Главного государственного санитарного </w:t>
      </w:r>
      <w:r w:rsidRPr="003F2DA1">
        <w:rPr>
          <w:rFonts w:ascii="Times New Roman" w:hAnsi="Times New Roman" w:cs="Times New Roman"/>
          <w:sz w:val="24"/>
          <w:szCs w:val="24"/>
        </w:rPr>
        <w:lastRenderedPageBreak/>
        <w:t>врача Российской Федерации от 30 марта 2020 г. № 9 "О дополнительных мерах по недопущению распространения COVID-2019" по изоляции сроком на 14 календарных дней со дня прибытия на территорию Российской Федерации.</w:t>
      </w:r>
    </w:p>
    <w:p w:rsid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3.2.</w:t>
      </w:r>
      <w:r>
        <w:rPr>
          <w:rFonts w:ascii="Times New Roman" w:hAnsi="Times New Roman" w:cs="Times New Roman"/>
          <w:sz w:val="24"/>
          <w:szCs w:val="24"/>
        </w:rPr>
        <w:t xml:space="preserve"> </w:t>
      </w:r>
      <w:r w:rsidRPr="003F2DA1">
        <w:rPr>
          <w:rFonts w:ascii="Times New Roman" w:hAnsi="Times New Roman" w:cs="Times New Roman"/>
          <w:sz w:val="24"/>
          <w:szCs w:val="24"/>
        </w:rPr>
        <w:t>Соблюдать постановления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недопущению распространения COVID-2019", а также иные постановления Главного государственного санитарного врача Российской Федерации, главных государственных санитарных врачей по субъектам Российской Федерации, главных государственных санитарных врачей по городам, районам, их заместителей (далее при совместном упоминании именуются - санитарные врачи) об изоляции.</w:t>
      </w:r>
    </w:p>
    <w:p w:rsidR="003B13B8" w:rsidRPr="003B13B8" w:rsidRDefault="00E72762" w:rsidP="003B13B8">
      <w:pPr>
        <w:pStyle w:val="20"/>
        <w:shd w:val="clear" w:color="auto" w:fill="auto"/>
        <w:tabs>
          <w:tab w:val="left" w:pos="1060"/>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3.3</w:t>
      </w:r>
      <w:r w:rsidR="00375E35" w:rsidRPr="00336187">
        <w:rPr>
          <w:rFonts w:ascii="Times New Roman" w:hAnsi="Times New Roman" w:cs="Times New Roman"/>
          <w:color w:val="000000"/>
          <w:sz w:val="24"/>
          <w:szCs w:val="24"/>
          <w:lang w:bidi="ru-RU"/>
        </w:rPr>
        <w:t xml:space="preserve">. </w:t>
      </w:r>
      <w:r w:rsidR="003B13B8" w:rsidRPr="003B13B8">
        <w:rPr>
          <w:rFonts w:ascii="Times New Roman" w:hAnsi="Times New Roman" w:cs="Times New Roman"/>
          <w:color w:val="000000"/>
          <w:sz w:val="24"/>
          <w:szCs w:val="24"/>
          <w:lang w:bidi="ru-RU"/>
        </w:rPr>
        <w:t xml:space="preserve">Достигшим возраста 65 лет </w:t>
      </w:r>
      <w:r w:rsidR="00A648A4">
        <w:rPr>
          <w:rFonts w:ascii="Times New Roman" w:hAnsi="Times New Roman" w:cs="Times New Roman"/>
          <w:color w:val="000000"/>
          <w:sz w:val="24"/>
          <w:szCs w:val="24"/>
          <w:lang w:bidi="ru-RU"/>
        </w:rPr>
        <w:t xml:space="preserve">рекомендовать </w:t>
      </w:r>
      <w:r w:rsidR="003B13B8" w:rsidRPr="003B13B8">
        <w:rPr>
          <w:rFonts w:ascii="Times New Roman" w:hAnsi="Times New Roman" w:cs="Times New Roman"/>
          <w:color w:val="000000"/>
          <w:sz w:val="24"/>
          <w:szCs w:val="24"/>
          <w:lang w:bidi="ru-RU"/>
        </w:rPr>
        <w:t>соблюдать режим самоизоляции по месту проживания</w:t>
      </w:r>
      <w:r w:rsidR="003B13B8">
        <w:rPr>
          <w:rFonts w:ascii="Times New Roman" w:hAnsi="Times New Roman" w:cs="Times New Roman"/>
          <w:color w:val="000000"/>
          <w:sz w:val="24"/>
          <w:szCs w:val="24"/>
          <w:lang w:bidi="ru-RU"/>
        </w:rPr>
        <w:t>.</w:t>
      </w:r>
    </w:p>
    <w:p w:rsidR="003B13B8" w:rsidRPr="003B13B8" w:rsidRDefault="003B13B8" w:rsidP="003B13B8">
      <w:pPr>
        <w:pStyle w:val="20"/>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Работающим гражданам, достигшим возраста 65 лет, подлежащим обязательному социальному страхованию на случай временной нетрудоспособности, в периоды с 15 по 28 июня 2020 г., с 29 июня по 12 июля 2020 г., с 13 по 26 июля 2020 г.</w:t>
      </w:r>
      <w:r w:rsidR="00A648A4">
        <w:rPr>
          <w:rFonts w:ascii="Times New Roman" w:hAnsi="Times New Roman" w:cs="Times New Roman"/>
          <w:color w:val="000000"/>
          <w:sz w:val="24"/>
          <w:szCs w:val="24"/>
          <w:lang w:bidi="ru-RU"/>
        </w:rPr>
        <w:t>,</w:t>
      </w:r>
      <w:r w:rsidRPr="003B13B8">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с</w:t>
      </w:r>
      <w:r w:rsidR="00A648A4" w:rsidRPr="00A648A4">
        <w:rPr>
          <w:rFonts w:ascii="Times New Roman" w:hAnsi="Times New Roman" w:cs="Times New Roman"/>
          <w:color w:val="000000"/>
          <w:sz w:val="24"/>
          <w:szCs w:val="24"/>
          <w:lang w:bidi="ru-RU"/>
        </w:rPr>
        <w:t xml:space="preserve"> 2</w:t>
      </w:r>
      <w:r w:rsidR="00A648A4">
        <w:rPr>
          <w:rFonts w:ascii="Times New Roman" w:hAnsi="Times New Roman" w:cs="Times New Roman"/>
          <w:color w:val="000000"/>
          <w:sz w:val="24"/>
          <w:szCs w:val="24"/>
          <w:lang w:bidi="ru-RU"/>
        </w:rPr>
        <w:t>7</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июля</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по</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09 августа 20</w:t>
      </w:r>
      <w:r w:rsidR="00A648A4" w:rsidRPr="00A648A4">
        <w:rPr>
          <w:rFonts w:ascii="Times New Roman" w:hAnsi="Times New Roman" w:cs="Times New Roman"/>
          <w:color w:val="000000"/>
          <w:sz w:val="24"/>
          <w:szCs w:val="24"/>
          <w:lang w:bidi="ru-RU"/>
        </w:rPr>
        <w:t>2</w:t>
      </w:r>
      <w:r w:rsidR="00A648A4">
        <w:rPr>
          <w:rFonts w:ascii="Times New Roman" w:hAnsi="Times New Roman" w:cs="Times New Roman"/>
          <w:color w:val="000000"/>
          <w:sz w:val="24"/>
          <w:szCs w:val="24"/>
          <w:lang w:bidi="ru-RU"/>
        </w:rPr>
        <w:t>0</w:t>
      </w:r>
      <w:r w:rsidR="00A648A4" w:rsidRPr="00A648A4">
        <w:rPr>
          <w:rFonts w:ascii="Times New Roman" w:hAnsi="Times New Roman" w:cs="Times New Roman"/>
          <w:color w:val="000000"/>
          <w:sz w:val="24"/>
          <w:szCs w:val="24"/>
          <w:lang w:bidi="ru-RU"/>
        </w:rPr>
        <w:t xml:space="preserve"> г., с 10 по 23 августа 2020 г., с 24 августа по 06 сентября 2020 г. соблюдать</w:t>
      </w:r>
      <w:r w:rsidRPr="003B13B8">
        <w:rPr>
          <w:rFonts w:ascii="Times New Roman" w:hAnsi="Times New Roman" w:cs="Times New Roman"/>
          <w:color w:val="000000"/>
          <w:sz w:val="24"/>
          <w:szCs w:val="24"/>
          <w:lang w:bidi="ru-RU"/>
        </w:rPr>
        <w:t xml:space="preserve"> режим самоизоляции по месту проживания</w:t>
      </w:r>
      <w:r>
        <w:rPr>
          <w:rFonts w:ascii="Times New Roman" w:hAnsi="Times New Roman" w:cs="Times New Roman"/>
          <w:color w:val="000000"/>
          <w:sz w:val="24"/>
          <w:szCs w:val="24"/>
          <w:lang w:bidi="ru-RU"/>
        </w:rPr>
        <w:t>.</w:t>
      </w:r>
    </w:p>
    <w:p w:rsidR="003B13B8" w:rsidRDefault="003B13B8" w:rsidP="003B13B8">
      <w:pPr>
        <w:pStyle w:val="20"/>
        <w:shd w:val="clear" w:color="auto" w:fill="auto"/>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Режим самоизоляции не применяется к работникам, деятельность которых необходима для обеспечения функционирования организации (работодателя).</w:t>
      </w:r>
    </w:p>
    <w:p w:rsid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eastAsia="Calibri" w:hAnsi="Times New Roman" w:cs="Times New Roman"/>
          <w:sz w:val="24"/>
          <w:szCs w:val="24"/>
        </w:rPr>
        <w:tab/>
      </w:r>
      <w:r w:rsidRPr="00336187">
        <w:rPr>
          <w:rFonts w:ascii="Times New Roman" w:hAnsi="Times New Roman" w:cs="Times New Roman"/>
          <w:color w:val="000000"/>
          <w:sz w:val="24"/>
          <w:szCs w:val="24"/>
          <w:lang w:bidi="ru-RU"/>
        </w:rPr>
        <w:t>3.</w:t>
      </w:r>
      <w:r w:rsidR="00E72762">
        <w:rPr>
          <w:rFonts w:ascii="Times New Roman" w:hAnsi="Times New Roman" w:cs="Times New Roman"/>
          <w:color w:val="000000"/>
          <w:sz w:val="24"/>
          <w:szCs w:val="24"/>
          <w:lang w:bidi="ru-RU"/>
        </w:rPr>
        <w:t>4</w:t>
      </w:r>
      <w:r w:rsidRPr="00336187">
        <w:rPr>
          <w:rFonts w:ascii="Times New Roman" w:hAnsi="Times New Roman" w:cs="Times New Roman"/>
          <w:color w:val="000000"/>
          <w:sz w:val="24"/>
          <w:szCs w:val="24"/>
          <w:lang w:bidi="ru-RU"/>
        </w:rPr>
        <w:t>. При появлении первых симптомов острого респираторного заболевания, острой респираторной вирусной инфекции</w:t>
      </w:r>
      <w:r w:rsidR="00A648A4" w:rsidRPr="00A648A4">
        <w:rPr>
          <w:rFonts w:ascii="Times New Roman" w:hAnsi="Times New Roman" w:cs="Times New Roman"/>
          <w:color w:val="000000"/>
          <w:sz w:val="24"/>
          <w:szCs w:val="24"/>
          <w:lang w:bidi="ru-RU"/>
        </w:rPr>
        <w:t>, повышенной температуре тела - 37,2°С и выше (далее именуется - повышенная температура тела)</w:t>
      </w:r>
      <w:r w:rsidR="00A648A4">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w:t>
      </w:r>
    </w:p>
    <w:p w:rsidR="00A648A4" w:rsidRP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 xml:space="preserve"> или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r w:rsidR="00A648A4" w:rsidRPr="00A648A4">
        <w:rPr>
          <w:rFonts w:ascii="Times New Roman" w:hAnsi="Times New Roman" w:cs="Times New Roman"/>
          <w:sz w:val="24"/>
          <w:szCs w:val="24"/>
        </w:rPr>
        <w:t>, не допуская посещения медицинских организаций, за исключением случаев обращения за экстренной и неотложной медицинской помощью.</w:t>
      </w:r>
    </w:p>
    <w:p w:rsidR="0089720D" w:rsidRPr="00336187" w:rsidRDefault="0089720D" w:rsidP="00336187">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88654B">
        <w:rPr>
          <w:rFonts w:ascii="Times New Roman" w:hAnsi="Times New Roman" w:cs="Times New Roman"/>
          <w:sz w:val="24"/>
          <w:szCs w:val="24"/>
        </w:rPr>
        <w:t>5</w:t>
      </w:r>
      <w:r w:rsidRPr="00336187">
        <w:rPr>
          <w:rFonts w:ascii="Times New Roman" w:hAnsi="Times New Roman" w:cs="Times New Roman"/>
          <w:sz w:val="24"/>
          <w:szCs w:val="24"/>
        </w:rPr>
        <w:t>.</w:t>
      </w:r>
      <w:r w:rsidR="00993F4E" w:rsidRPr="00336187">
        <w:rPr>
          <w:rFonts w:ascii="Times New Roman" w:hAnsi="Times New Roman" w:cs="Times New Roman"/>
          <w:sz w:val="24"/>
          <w:szCs w:val="24"/>
        </w:rPr>
        <w:t xml:space="preserve"> </w:t>
      </w:r>
      <w:r w:rsidRPr="00336187">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sidRPr="00336187">
        <w:rPr>
          <w:rFonts w:ascii="Times New Roman" w:hAnsi="Times New Roman" w:cs="Times New Roman"/>
          <w:sz w:val="24"/>
          <w:szCs w:val="24"/>
        </w:rPr>
        <w:t>ях (помещениях)</w:t>
      </w:r>
      <w:r w:rsidRPr="00336187">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sidRPr="00336187">
        <w:rPr>
          <w:rFonts w:ascii="Times New Roman" w:hAnsi="Times New Roman" w:cs="Times New Roman"/>
          <w:sz w:val="24"/>
          <w:szCs w:val="24"/>
        </w:rPr>
        <w:t xml:space="preserve"> </w:t>
      </w:r>
      <w:r w:rsidRPr="00336187">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336187" w:rsidRDefault="0088654B" w:rsidP="00336187">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3.6</w:t>
      </w:r>
      <w:r w:rsidR="00375E35" w:rsidRPr="00336187">
        <w:rPr>
          <w:rFonts w:ascii="Times New Roman" w:hAnsi="Times New Roman" w:cs="Times New Roman"/>
          <w:color w:val="000000"/>
          <w:sz w:val="24"/>
          <w:szCs w:val="24"/>
          <w:lang w:bidi="ru-RU"/>
        </w:rPr>
        <w:t>. 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336187" w:rsidRDefault="0088654B"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3.7</w:t>
      </w:r>
      <w:r w:rsidR="00375E35" w:rsidRPr="00336187">
        <w:rPr>
          <w:rFonts w:ascii="Times New Roman" w:hAnsi="Times New Roman" w:cs="Times New Roman"/>
          <w:color w:val="000000"/>
          <w:sz w:val="24"/>
          <w:szCs w:val="24"/>
          <w:lang w:bidi="ru-RU"/>
        </w:rPr>
        <w:t>. Ограничить поездки, в том числе в целях отдыха и туризма.</w:t>
      </w:r>
    </w:p>
    <w:p w:rsidR="00375E35" w:rsidRPr="00336187" w:rsidRDefault="00375E35"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sidRPr="00336187">
        <w:rPr>
          <w:rFonts w:ascii="Times New Roman" w:hAnsi="Times New Roman" w:cs="Times New Roman"/>
          <w:color w:val="000000"/>
          <w:sz w:val="24"/>
          <w:szCs w:val="24"/>
          <w:lang w:bidi="ru-RU"/>
        </w:rPr>
        <w:t>3.</w:t>
      </w:r>
      <w:r w:rsidR="0088654B">
        <w:rPr>
          <w:rFonts w:ascii="Times New Roman" w:hAnsi="Times New Roman" w:cs="Times New Roman"/>
          <w:color w:val="000000"/>
          <w:sz w:val="24"/>
          <w:szCs w:val="24"/>
          <w:lang w:bidi="ru-RU"/>
        </w:rPr>
        <w:t>8</w:t>
      </w:r>
      <w:r w:rsidRPr="00336187">
        <w:rPr>
          <w:rFonts w:ascii="Times New Roman" w:hAnsi="Times New Roman" w:cs="Times New Roman"/>
          <w:color w:val="000000"/>
          <w:sz w:val="24"/>
          <w:szCs w:val="24"/>
          <w:lang w:bidi="ru-RU"/>
        </w:rPr>
        <w:t>. Воздержаться от посещения религиозных объектов.</w:t>
      </w:r>
    </w:p>
    <w:p w:rsidR="00375E35" w:rsidRDefault="0088654B" w:rsidP="00336187">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3.9</w:t>
      </w:r>
      <w:r w:rsidR="00375E35" w:rsidRPr="00336187">
        <w:rPr>
          <w:rFonts w:ascii="Times New Roman" w:hAnsi="Times New Roman" w:cs="Times New Roman"/>
          <w:color w:val="000000"/>
          <w:sz w:val="24"/>
          <w:szCs w:val="24"/>
          <w:lang w:bidi="ru-RU"/>
        </w:rPr>
        <w:t>. Отказаться от участия в любых мероприятиях с количеством присутствующих более 10 человек, перенести на более поздние сроки</w:t>
      </w:r>
      <w:r w:rsidR="00375E35"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 их участников (не более 10 человек).</w:t>
      </w:r>
    </w:p>
    <w:p w:rsidR="00E72762" w:rsidRDefault="00E72762" w:rsidP="00336187">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E72762">
        <w:rPr>
          <w:rFonts w:ascii="Times New Roman" w:hAnsi="Times New Roman" w:cs="Times New Roman"/>
          <w:sz w:val="24"/>
          <w:szCs w:val="24"/>
        </w:rPr>
        <w:t>Ограничения, установленные настоящим подпунктом, не распространяются на массовые мероприятия, проведение которых разрешается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3.10. Использовать средства индивидуальной защиты органов дыхания (маски, респираторы, повязки или иные изделия, их заменяющие):</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A648A4">
        <w:rPr>
          <w:rFonts w:ascii="Times New Roman" w:hAnsi="Times New Roman" w:cs="Times New Roman"/>
          <w:sz w:val="24"/>
          <w:szCs w:val="24"/>
        </w:rPr>
        <w:t>при посещении мест приобретения и (или) приобретении товаров, работ, услуг, реализация которых не ограничена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A648A4" w:rsidRPr="00336187" w:rsidRDefault="00A648A4" w:rsidP="00A648A4">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 xml:space="preserve">при нахождении в местах общего пользования, расположенных в зданиях, </w:t>
      </w:r>
      <w:r>
        <w:rPr>
          <w:rFonts w:ascii="Times New Roman" w:hAnsi="Times New Roman" w:cs="Times New Roman"/>
          <w:sz w:val="24"/>
          <w:szCs w:val="24"/>
        </w:rPr>
        <w:t>строени</w:t>
      </w:r>
      <w:r w:rsidRPr="00A648A4">
        <w:rPr>
          <w:rFonts w:ascii="Times New Roman" w:hAnsi="Times New Roman" w:cs="Times New Roman"/>
          <w:sz w:val="24"/>
          <w:szCs w:val="24"/>
        </w:rPr>
        <w:t>ях, сооружениях, при нахождении в зданиях (помещениях) медицинских организаций, государственных органов, в том числе судов общей юрисдикции, арбитражных судов, мировых судов и их аппаратов, прокуратуры, правоохранительных органов, органов местного самоуправления.</w:t>
      </w:r>
    </w:p>
    <w:p w:rsidR="00737080" w:rsidRDefault="0088654B"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3.11</w:t>
      </w:r>
      <w:r w:rsidR="008143DD" w:rsidRPr="00336187">
        <w:rPr>
          <w:rFonts w:ascii="Times New Roman" w:hAnsi="Times New Roman" w:cs="Times New Roman"/>
          <w:color w:val="000000"/>
          <w:sz w:val="24"/>
          <w:szCs w:val="24"/>
          <w:lang w:bidi="ru-RU"/>
        </w:rPr>
        <w:t>.</w:t>
      </w:r>
      <w:r w:rsidR="00737080" w:rsidRPr="00336187">
        <w:rPr>
          <w:rFonts w:ascii="Times New Roman" w:hAnsi="Times New Roman" w:cs="Times New Roman"/>
          <w:color w:val="000000"/>
          <w:sz w:val="24"/>
          <w:szCs w:val="24"/>
          <w:lang w:bidi="ru-RU"/>
        </w:rPr>
        <w:t>Рекомендовать использование перчаток при нахождении в местах общего пользования, расположенных в зданиях, строениях, сооружениях, при нахождении в здании 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6A2621" w:rsidRPr="006A2621" w:rsidRDefault="006A2621"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r>
      <w:r w:rsidRPr="006A2621">
        <w:rPr>
          <w:rFonts w:ascii="Times New Roman" w:hAnsi="Times New Roman" w:cs="Times New Roman"/>
          <w:color w:val="000000"/>
          <w:sz w:val="24"/>
          <w:szCs w:val="24"/>
          <w:lang w:bidi="ru-RU"/>
        </w:rPr>
        <w:t>3.12. При повышенной температуре тела не допускать посещения зданий (помещений) государственных органов, органов местного самоуправления, а также мест общего пользования, расположенных в зданиях, строениях, сооружениях, относящихся к местам массового пребывания людей.</w:t>
      </w:r>
    </w:p>
    <w:p w:rsidR="008143DD" w:rsidRPr="00336187" w:rsidRDefault="008143DD" w:rsidP="008143DD">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4. Работодателям, осуществляющим деятельность на территории Малоивановского сельского поселения:</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 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336187" w:rsidRDefault="008143DD" w:rsidP="008143DD">
      <w:pPr>
        <w:pStyle w:val="20"/>
        <w:shd w:val="clear" w:color="auto" w:fill="auto"/>
        <w:tabs>
          <w:tab w:val="left" w:pos="709"/>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4.2. 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D32429" w:rsidRPr="00336187" w:rsidRDefault="00D32429" w:rsidP="00336187">
      <w:pPr>
        <w:shd w:val="clear" w:color="auto" w:fill="FFFFFF"/>
        <w:spacing w:after="0" w:line="240" w:lineRule="auto"/>
        <w:ind w:left="10" w:right="29" w:firstLine="557"/>
        <w:jc w:val="both"/>
        <w:rPr>
          <w:rFonts w:ascii="Times New Roman" w:hAnsi="Times New Roman"/>
          <w:color w:val="000000"/>
          <w:sz w:val="24"/>
          <w:szCs w:val="24"/>
          <w:lang w:bidi="ru-RU"/>
        </w:rPr>
      </w:pPr>
      <w:r w:rsidRPr="00336187">
        <w:rPr>
          <w:rFonts w:ascii="Times New Roman" w:hAnsi="Times New Roman"/>
          <w:color w:val="000000"/>
          <w:sz w:val="24"/>
          <w:szCs w:val="24"/>
          <w:lang w:bidi="ru-RU"/>
        </w:rPr>
        <w:t xml:space="preserve">Рекомендовать при входе на территорию организации обеспечить посетителям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 </w:t>
      </w:r>
    </w:p>
    <w:p w:rsidR="008143DD" w:rsidRPr="00336187" w:rsidRDefault="008143DD" w:rsidP="00336187">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4.3. Обеспечить регулярное (каждые 2 часа) проветривание рабочих помещений.</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4.4. Организовать ежедневную дезинфекцию служебных помещений, рабочих мест и мест общего пользования.</w:t>
      </w:r>
    </w:p>
    <w:p w:rsidR="008143DD" w:rsidRPr="00336187"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4.5.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 xml:space="preserve">4.6. Оказывать работникам из числа </w:t>
      </w:r>
      <w:r w:rsidR="003A1134">
        <w:rPr>
          <w:rFonts w:ascii="Times New Roman" w:hAnsi="Times New Roman" w:cs="Times New Roman"/>
          <w:color w:val="000000"/>
          <w:sz w:val="24"/>
          <w:szCs w:val="24"/>
          <w:lang w:bidi="ru-RU"/>
        </w:rPr>
        <w:t>лиц, указанных в подпункте 3.1, абзаце втором подпункта</w:t>
      </w:r>
      <w:r w:rsidRPr="00336187">
        <w:rPr>
          <w:rFonts w:ascii="Times New Roman" w:hAnsi="Times New Roman" w:cs="Times New Roman"/>
          <w:color w:val="000000"/>
          <w:sz w:val="24"/>
          <w:szCs w:val="24"/>
          <w:lang w:bidi="ru-RU"/>
        </w:rPr>
        <w:t xml:space="preserve"> </w:t>
      </w:r>
      <w:r w:rsidR="003A1134">
        <w:rPr>
          <w:rFonts w:ascii="Times New Roman" w:hAnsi="Times New Roman" w:cs="Times New Roman"/>
          <w:color w:val="000000"/>
          <w:sz w:val="24"/>
          <w:szCs w:val="24"/>
          <w:lang w:bidi="ru-RU"/>
        </w:rPr>
        <w:t xml:space="preserve">3.3 </w:t>
      </w:r>
      <w:r w:rsidRPr="00336187">
        <w:rPr>
          <w:rFonts w:ascii="Times New Roman" w:hAnsi="Times New Roman" w:cs="Times New Roman"/>
          <w:color w:val="000000"/>
          <w:sz w:val="24"/>
          <w:szCs w:val="24"/>
          <w:lang w:bidi="ru-RU"/>
        </w:rPr>
        <w:t>пункта 3 настоящего постановления, содействие в обеспечении соблюдения режима самоизоляции на дому.</w:t>
      </w:r>
    </w:p>
    <w:p w:rsidR="003A1134" w:rsidRPr="00336187" w:rsidRDefault="003A1134"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3A1134">
        <w:rPr>
          <w:rFonts w:ascii="Times New Roman" w:hAnsi="Times New Roman" w:cs="Times New Roman"/>
          <w:sz w:val="24"/>
          <w:szCs w:val="24"/>
        </w:rPr>
        <w:t>4.7. Обеспечивать соблюдение постановлений Главного государственного санитарного врача Российской Федерации от 18 марта 2020 г. № 7 "Об обеспечении режима изоляции в целях предотвращения</w:t>
      </w:r>
      <w:r>
        <w:rPr>
          <w:rFonts w:ascii="Times New Roman" w:hAnsi="Times New Roman" w:cs="Times New Roman"/>
          <w:sz w:val="24"/>
          <w:szCs w:val="24"/>
        </w:rPr>
        <w:t xml:space="preserve"> </w:t>
      </w:r>
      <w:r w:rsidRPr="003A1134">
        <w:rPr>
          <w:rFonts w:ascii="Times New Roman" w:hAnsi="Times New Roman" w:cs="Times New Roman"/>
          <w:sz w:val="24"/>
          <w:szCs w:val="24"/>
        </w:rPr>
        <w:t>распространения COVID-2019", от 30 марта 2020 г. № 9 "О дополнительных мерах по недопущению распространения COVID-2019" и постановлений санитарных врачей о временном отстранении от работы лиц, в отношении которых приняты ограничительные меры.</w:t>
      </w:r>
    </w:p>
    <w:p w:rsidR="008143DD" w:rsidRPr="00336187" w:rsidRDefault="008143DD" w:rsidP="003A1134">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4.8.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sidRPr="00336187">
        <w:rPr>
          <w:rFonts w:ascii="Times New Roman" w:hAnsi="Times New Roman" w:cs="Times New Roman"/>
          <w:color w:val="000000"/>
          <w:sz w:val="24"/>
          <w:szCs w:val="24"/>
          <w:lang w:val="en-US" w:bidi="ru-RU"/>
        </w:rPr>
        <w:t>VID</w:t>
      </w:r>
      <w:r w:rsidRPr="00336187">
        <w:rPr>
          <w:rFonts w:ascii="Times New Roman" w:hAnsi="Times New Roman" w:cs="Times New Roman"/>
          <w:color w:val="000000"/>
          <w:sz w:val="24"/>
          <w:szCs w:val="24"/>
          <w:lang w:bidi="ru-RU"/>
        </w:rPr>
        <w:t>-19, в связи с исполнени</w:t>
      </w:r>
      <w:r w:rsidRPr="00336187">
        <w:rPr>
          <w:rFonts w:ascii="Times New Roman" w:hAnsi="Times New Roman" w:cs="Times New Roman"/>
          <w:color w:val="000000"/>
          <w:sz w:val="24"/>
          <w:szCs w:val="24"/>
          <w:lang w:bidi="ru-RU"/>
        </w:rPr>
        <w:lastRenderedPageBreak/>
        <w:t>ем им трудовых функций, а также обеспечивать проведение дезинфекции помещений, где находился заболевший.</w:t>
      </w:r>
    </w:p>
    <w:p w:rsidR="003A1134"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r>
      <w:r w:rsidR="003A1134" w:rsidRPr="003A1134">
        <w:rPr>
          <w:rFonts w:ascii="Times New Roman" w:hAnsi="Times New Roman" w:cs="Times New Roman"/>
          <w:color w:val="000000"/>
          <w:sz w:val="24"/>
          <w:szCs w:val="24"/>
          <w:lang w:bidi="ru-RU"/>
        </w:rPr>
        <w:t>4.9. Не допускать на рабочее место и (или) территорию организации работников из числа граждан, указанных в подпункте 3.1 пункта 3 настоящего постановления (в течение срока изоляции, указанного в подпункте 3.1 пункта 3), а также работников, в отношении которых приняты постановления санитарных врачей об изоляции.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4.10. Осуществлять (по возможности) перевод работников на дистанционную работу в соответствии с трудовым законодательством.</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4.11.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336187" w:rsidRDefault="008143DD" w:rsidP="0088654B">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4.12.</w:t>
      </w:r>
      <w:r w:rsidR="0088654B">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sidRPr="00336187">
        <w:rPr>
          <w:rFonts w:ascii="Times New Roman" w:hAnsi="Times New Roman" w:cs="Times New Roman"/>
          <w:color w:val="000000"/>
          <w:sz w:val="24"/>
          <w:szCs w:val="24"/>
          <w:lang w:bidi="ru-RU"/>
        </w:rPr>
        <w:t xml:space="preserve">администрации </w:t>
      </w:r>
      <w:r w:rsidRPr="00336187">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4.1</w:t>
      </w:r>
      <w:r w:rsidR="0088654B">
        <w:rPr>
          <w:rFonts w:ascii="Times New Roman" w:hAnsi="Times New Roman" w:cs="Times New Roman"/>
          <w:color w:val="000000"/>
          <w:sz w:val="24"/>
          <w:szCs w:val="24"/>
          <w:lang w:bidi="ru-RU"/>
        </w:rPr>
        <w:t>3</w:t>
      </w:r>
      <w:r w:rsidRPr="00336187">
        <w:rPr>
          <w:rFonts w:ascii="Times New Roman" w:hAnsi="Times New Roman" w:cs="Times New Roman"/>
          <w:color w:val="000000"/>
          <w:sz w:val="24"/>
          <w:szCs w:val="24"/>
          <w:lang w:bidi="ru-RU"/>
        </w:rPr>
        <w:t>. Рекомендовать предусмотреть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В случае если использование средств индивидуальной защиты органов дыхания (масок, респираторов, повязок или иных изделий, их заменяющих) для указанной категории работников не является обязательным в соответствии с настоящим постановлением, по возможности также предусмотреть </w:t>
      </w:r>
      <w:r w:rsidR="00737080" w:rsidRPr="00336187">
        <w:rPr>
          <w:rFonts w:ascii="Times New Roman" w:hAnsi="Times New Roman" w:cs="Times New Roman"/>
          <w:color w:val="000000"/>
          <w:sz w:val="24"/>
          <w:szCs w:val="24"/>
          <w:lang w:bidi="ru-RU"/>
        </w:rPr>
        <w:t>обязательное использование ими средств индивидуальной защиты органов дыхания (масок, респираторов, повязок или иных изделий, их заменяющих).</w:t>
      </w:r>
    </w:p>
    <w:p w:rsidR="009A614A" w:rsidRPr="00336187"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 xml:space="preserve">5. Обязать юридических лиц и индивидуальных предпринимателей, организующих и осуществляющих деятельность на территории Малоивановского сельского поселения в местах с массовым скоплением людей (в том числе на объектах автомобильного </w:t>
      </w:r>
      <w:r w:rsidRPr="00336187">
        <w:rPr>
          <w:rFonts w:ascii="Times New Roman" w:hAnsi="Times New Roman" w:cs="Times New Roman"/>
          <w:color w:val="000000"/>
          <w:sz w:val="24"/>
          <w:szCs w:val="24"/>
          <w:lang w:bidi="ru-RU"/>
        </w:rPr>
        <w:lastRenderedPageBreak/>
        <w:t>транспорта, на торговых объектах, в местах проведения театрально-зрелищных, культурно-</w:t>
      </w:r>
      <w:r w:rsidRPr="00336187">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336187"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6. 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Малоивановского сельского поселения 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336187" w:rsidRDefault="009A614A" w:rsidP="009A614A">
      <w:pPr>
        <w:pStyle w:val="20"/>
        <w:shd w:val="clear" w:color="auto" w:fill="auto"/>
        <w:tabs>
          <w:tab w:val="left" w:pos="851"/>
        </w:tabs>
        <w:spacing w:before="0" w:after="0" w:line="240" w:lineRule="auto"/>
        <w:rPr>
          <w:rFonts w:ascii="Times New Roman" w:hAnsi="Times New Roman" w:cs="Times New Roman"/>
          <w:sz w:val="24"/>
          <w:szCs w:val="24"/>
        </w:rPr>
      </w:pPr>
      <w:r w:rsidRPr="00336187">
        <w:rPr>
          <w:rFonts w:ascii="Times New Roman" w:eastAsia="Calibri" w:hAnsi="Times New Roman" w:cs="Times New Roman"/>
          <w:sz w:val="24"/>
          <w:szCs w:val="24"/>
        </w:rPr>
        <w:tab/>
        <w:t xml:space="preserve">7. </w:t>
      </w:r>
      <w:r w:rsidRPr="00336187">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подпунктами 3.1-3.5 пункта 3 настоящего постановления,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336187"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336187">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 xml:space="preserve">Временно приостановить на территории </w:t>
      </w:r>
      <w:r w:rsidR="008D7863" w:rsidRPr="00336187">
        <w:rPr>
          <w:rFonts w:ascii="Times New Roman" w:hAnsi="Times New Roman" w:cs="Times New Roman"/>
          <w:sz w:val="24"/>
          <w:szCs w:val="24"/>
        </w:rPr>
        <w:t>Малоивановского сельского поселения</w:t>
      </w:r>
      <w:r w:rsidR="0089720D" w:rsidRPr="00336187">
        <w:rPr>
          <w:rFonts w:ascii="Times New Roman" w:hAnsi="Times New Roman" w:cs="Times New Roman"/>
          <w:sz w:val="24"/>
          <w:szCs w:val="24"/>
        </w:rPr>
        <w:t>:</w:t>
      </w:r>
    </w:p>
    <w:p w:rsidR="0089720D"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.1.</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Данное ограничение не распространяется при условии соблюдения рекомендаций Федеральной службы по надзору в сфере защиты прав потребителей и благополучия человека, ее территориальных подразделений (рекомендаций Главного государственного санитарного врача Российской Федерации, Главного государственного санитарного врача по Волгоградской области) по предупреждению распространения новой коронавирусной инфекции COVID-19 (далее именуются -Рекомендации по предупреждению распространения новой коронавирусной инфекции COVID-19):</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на репетиционный процесс в культурно</w:t>
      </w:r>
      <w:r>
        <w:rPr>
          <w:rFonts w:ascii="Times New Roman" w:hAnsi="Times New Roman" w:cs="Times New Roman"/>
          <w:sz w:val="24"/>
          <w:szCs w:val="24"/>
        </w:rPr>
        <w:t>-досуговых учреждениях.</w:t>
      </w:r>
    </w:p>
    <w:p w:rsidR="00475332" w:rsidRPr="00336187"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Проведение приостановленных в соответствии с настоящим пунктом массовых мероприятий допускается по согласованию с оперативным штабом по реализации мер по предупреждению возникновения и распространения новой коронавирусной инфекции COVID-19 в Волгоградской области.</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.2.</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Посещение гражданами зданий, строений, сооружении (помещени</w:t>
      </w:r>
      <w:r w:rsidR="00E72A37" w:rsidRPr="00336187">
        <w:rPr>
          <w:rFonts w:ascii="Times New Roman" w:hAnsi="Times New Roman" w:cs="Times New Roman"/>
          <w:sz w:val="24"/>
          <w:szCs w:val="24"/>
        </w:rPr>
        <w:t>й</w:t>
      </w:r>
      <w:r w:rsidR="0089720D" w:rsidRPr="00336187">
        <w:rPr>
          <w:rFonts w:ascii="Times New Roman" w:hAnsi="Times New Roman" w:cs="Times New Roman"/>
          <w:sz w:val="24"/>
          <w:szCs w:val="24"/>
        </w:rPr>
        <w:t xml:space="preserve"> в них) предназначенных преимущественно для проведения мероприятий (оказание услуг), указанных в подпункте </w:t>
      </w:r>
      <w:r w:rsidRPr="00336187">
        <w:rPr>
          <w:rFonts w:ascii="Times New Roman" w:hAnsi="Times New Roman" w:cs="Times New Roman"/>
          <w:sz w:val="24"/>
          <w:szCs w:val="24"/>
        </w:rPr>
        <w:t>8</w:t>
      </w:r>
      <w:r w:rsidR="0089720D" w:rsidRPr="00336187">
        <w:rPr>
          <w:rFonts w:ascii="Times New Roman" w:hAnsi="Times New Roman" w:cs="Times New Roman"/>
          <w:sz w:val="24"/>
          <w:szCs w:val="24"/>
        </w:rPr>
        <w:t xml:space="preserve">.1 настоящего пункта, в том числе </w:t>
      </w:r>
      <w:r w:rsidR="00E72A37" w:rsidRPr="00336187">
        <w:rPr>
          <w:rFonts w:ascii="Times New Roman" w:hAnsi="Times New Roman" w:cs="Times New Roman"/>
          <w:sz w:val="24"/>
          <w:szCs w:val="24"/>
        </w:rPr>
        <w:t>дискотек</w:t>
      </w:r>
      <w:r w:rsidR="0089720D" w:rsidRPr="00336187">
        <w:rPr>
          <w:rFonts w:ascii="Times New Roman" w:hAnsi="Times New Roman" w:cs="Times New Roman"/>
          <w:sz w:val="24"/>
          <w:szCs w:val="24"/>
        </w:rPr>
        <w:t xml:space="preserve"> и иных анало</w:t>
      </w:r>
      <w:r w:rsidR="00E72A37" w:rsidRPr="00336187">
        <w:rPr>
          <w:rFonts w:ascii="Times New Roman" w:hAnsi="Times New Roman" w:cs="Times New Roman"/>
          <w:sz w:val="24"/>
          <w:szCs w:val="24"/>
        </w:rPr>
        <w:t>гичных объектов</w:t>
      </w:r>
      <w:r w:rsidR="0089720D" w:rsidRPr="00336187">
        <w:rPr>
          <w:rFonts w:ascii="Times New Roman" w:hAnsi="Times New Roman" w:cs="Times New Roman"/>
          <w:sz w:val="24"/>
          <w:szCs w:val="24"/>
        </w:rPr>
        <w:t>.</w:t>
      </w:r>
    </w:p>
    <w:p w:rsidR="00AD7959" w:rsidRPr="00336187" w:rsidRDefault="009A614A" w:rsidP="00AD795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9</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AD7959" w:rsidRPr="00336187">
        <w:rPr>
          <w:rFonts w:ascii="Times New Roman" w:hAnsi="Times New Roman" w:cs="Times New Roman"/>
          <w:color w:val="000000"/>
          <w:sz w:val="24"/>
          <w:szCs w:val="24"/>
          <w:lang w:bidi="ru-RU"/>
        </w:rPr>
        <w:t>Ввести на территории Малоивановского сельского поселения комплекс следующих ограничительных мероприятий:</w:t>
      </w:r>
    </w:p>
    <w:p w:rsidR="0089720D" w:rsidRPr="00336187" w:rsidRDefault="00AD7959" w:rsidP="00D3242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9.1. </w:t>
      </w:r>
      <w:r w:rsidR="0089720D" w:rsidRPr="00336187">
        <w:rPr>
          <w:rFonts w:ascii="Times New Roman" w:hAnsi="Times New Roman" w:cs="Times New Roman"/>
          <w:sz w:val="24"/>
          <w:szCs w:val="24"/>
        </w:rPr>
        <w:t xml:space="preserve">Приостановить </w:t>
      </w:r>
      <w:r w:rsidRPr="00336187">
        <w:rPr>
          <w:rFonts w:ascii="Times New Roman" w:hAnsi="Times New Roman" w:cs="Times New Roman"/>
          <w:sz w:val="24"/>
          <w:szCs w:val="24"/>
        </w:rPr>
        <w:t>с</w:t>
      </w:r>
      <w:r w:rsidR="0089720D" w:rsidRPr="00336187">
        <w:rPr>
          <w:rFonts w:ascii="Times New Roman" w:hAnsi="Times New Roman" w:cs="Times New Roman"/>
          <w:sz w:val="24"/>
          <w:szCs w:val="24"/>
        </w:rPr>
        <w:t xml:space="preserve"> </w:t>
      </w:r>
      <w:r w:rsidR="008D7863" w:rsidRPr="00336187">
        <w:rPr>
          <w:rFonts w:ascii="Times New Roman" w:hAnsi="Times New Roman" w:cs="Times New Roman"/>
          <w:sz w:val="24"/>
          <w:szCs w:val="24"/>
        </w:rPr>
        <w:t>1 апреля</w:t>
      </w:r>
      <w:r w:rsidR="00E5721B" w:rsidRPr="00336187">
        <w:rPr>
          <w:rFonts w:ascii="Times New Roman" w:hAnsi="Times New Roman" w:cs="Times New Roman"/>
          <w:sz w:val="24"/>
          <w:szCs w:val="24"/>
        </w:rPr>
        <w:t xml:space="preserve"> </w:t>
      </w:r>
      <w:r w:rsidR="00475332">
        <w:rPr>
          <w:rFonts w:ascii="Times New Roman" w:hAnsi="Times New Roman" w:cs="Times New Roman"/>
          <w:sz w:val="24"/>
          <w:szCs w:val="24"/>
        </w:rPr>
        <w:t>до особого распоряжения</w:t>
      </w:r>
      <w:r w:rsidR="0089720D" w:rsidRPr="00336187">
        <w:rPr>
          <w:rFonts w:ascii="Times New Roman" w:hAnsi="Times New Roman" w:cs="Times New Roman"/>
          <w:sz w:val="24"/>
          <w:szCs w:val="24"/>
        </w:rPr>
        <w:t>:</w:t>
      </w:r>
    </w:p>
    <w:p w:rsidR="00475332" w:rsidRDefault="008D7863" w:rsidP="009A614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9A614A" w:rsidRPr="00336187">
        <w:rPr>
          <w:rFonts w:ascii="Times New Roman" w:hAnsi="Times New Roman" w:cs="Times New Roman"/>
          <w:color w:val="000000"/>
          <w:sz w:val="24"/>
          <w:szCs w:val="24"/>
          <w:lang w:bidi="ru-RU"/>
        </w:rPr>
        <w:t xml:space="preserve">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w:t>
      </w:r>
      <w:r w:rsidR="009A614A" w:rsidRPr="00336187">
        <w:rPr>
          <w:rFonts w:ascii="Times New Roman" w:hAnsi="Times New Roman" w:cs="Times New Roman"/>
          <w:color w:val="000000"/>
          <w:sz w:val="24"/>
          <w:szCs w:val="24"/>
          <w:lang w:bidi="ru-RU"/>
        </w:rPr>
        <w:lastRenderedPageBreak/>
        <w:t>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r w:rsidR="00475332">
        <w:rPr>
          <w:rFonts w:ascii="Times New Roman" w:hAnsi="Times New Roman" w:cs="Times New Roman"/>
          <w:sz w:val="24"/>
          <w:szCs w:val="24"/>
        </w:rPr>
        <w:t>;</w:t>
      </w:r>
    </w:p>
    <w:p w:rsidR="00E5447E" w:rsidRPr="00336187" w:rsidRDefault="00475332" w:rsidP="00475332">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 xml:space="preserve">работу </w:t>
      </w:r>
      <w:r w:rsidR="008D7863" w:rsidRPr="00336187">
        <w:rPr>
          <w:rFonts w:ascii="Times New Roman" w:hAnsi="Times New Roman" w:cs="Times New Roman"/>
          <w:sz w:val="24"/>
          <w:szCs w:val="24"/>
        </w:rPr>
        <w:t>парикмахерской</w:t>
      </w:r>
      <w:r w:rsidR="00E5447E">
        <w:rPr>
          <w:rFonts w:ascii="Times New Roman" w:hAnsi="Times New Roman" w:cs="Times New Roman"/>
          <w:sz w:val="24"/>
          <w:szCs w:val="24"/>
        </w:rPr>
        <w:t>.</w:t>
      </w:r>
      <w:r w:rsidR="00E5447E" w:rsidRPr="00E5447E">
        <w:rPr>
          <w:rFonts w:ascii="Times New Roman" w:hAnsi="Times New Roman" w:cs="Times New Roman"/>
          <w:sz w:val="24"/>
          <w:szCs w:val="24"/>
        </w:rPr>
        <w:t xml:space="preserve"> Данное ограничение не распространяется на работу указанных объектов при условии предварительной записи и соблюдения Рекомендаций по предупреждению распространения новой коронавирусной инфекции COVID-19;</w:t>
      </w:r>
    </w:p>
    <w:p w:rsidR="00E5447E" w:rsidRDefault="00E5447E" w:rsidP="00237DBA">
      <w:pPr>
        <w:shd w:val="clear" w:color="auto" w:fill="FFFFFF"/>
        <w:spacing w:after="0" w:line="240" w:lineRule="auto"/>
        <w:ind w:left="10" w:right="29" w:firstLine="557"/>
        <w:jc w:val="both"/>
        <w:rPr>
          <w:rFonts w:ascii="Times New Roman" w:hAnsi="Times New Roman"/>
          <w:sz w:val="24"/>
          <w:szCs w:val="24"/>
        </w:rPr>
      </w:pPr>
      <w:r>
        <w:rPr>
          <w:rFonts w:ascii="Times New Roman" w:hAnsi="Times New Roman"/>
          <w:sz w:val="24"/>
          <w:szCs w:val="24"/>
        </w:rPr>
        <w:t>работу кружков, секций</w:t>
      </w:r>
      <w:r w:rsidRPr="00E5447E">
        <w:rPr>
          <w:rFonts w:ascii="Times New Roman" w:hAnsi="Times New Roman"/>
          <w:sz w:val="24"/>
          <w:szCs w:val="24"/>
        </w:rPr>
        <w:t>, а также работу учреждений библиотечной сети и учреждений культурно-досугового типа. Данное ограничение не распространяется на оказание услуг муниципальн</w:t>
      </w:r>
      <w:r w:rsidR="003F6355">
        <w:rPr>
          <w:rFonts w:ascii="Times New Roman" w:hAnsi="Times New Roman"/>
          <w:sz w:val="24"/>
          <w:szCs w:val="24"/>
        </w:rPr>
        <w:t>ой</w:t>
      </w:r>
      <w:r w:rsidRPr="00E5447E">
        <w:rPr>
          <w:rFonts w:ascii="Times New Roman" w:hAnsi="Times New Roman"/>
          <w:sz w:val="24"/>
          <w:szCs w:val="24"/>
        </w:rPr>
        <w:t xml:space="preserve"> библиотек</w:t>
      </w:r>
      <w:r w:rsidR="003F6355">
        <w:rPr>
          <w:rFonts w:ascii="Times New Roman" w:hAnsi="Times New Roman"/>
          <w:sz w:val="24"/>
          <w:szCs w:val="24"/>
        </w:rPr>
        <w:t>ой</w:t>
      </w:r>
      <w:r w:rsidRPr="00E5447E">
        <w:rPr>
          <w:rFonts w:ascii="Times New Roman" w:hAnsi="Times New Roman"/>
          <w:sz w:val="24"/>
          <w:szCs w:val="24"/>
        </w:rPr>
        <w:t xml:space="preserve"> без посещения читального зала, </w:t>
      </w:r>
      <w:r>
        <w:rPr>
          <w:rFonts w:ascii="Times New Roman" w:hAnsi="Times New Roman"/>
          <w:sz w:val="24"/>
          <w:szCs w:val="24"/>
        </w:rPr>
        <w:t xml:space="preserve">репетиционный процесс в </w:t>
      </w:r>
      <w:r w:rsidRPr="00E5447E">
        <w:rPr>
          <w:rFonts w:ascii="Times New Roman" w:hAnsi="Times New Roman"/>
          <w:sz w:val="24"/>
          <w:szCs w:val="24"/>
        </w:rPr>
        <w:t>культурно-досугов</w:t>
      </w:r>
      <w:r w:rsidR="003F6355">
        <w:rPr>
          <w:rFonts w:ascii="Times New Roman" w:hAnsi="Times New Roman"/>
          <w:sz w:val="24"/>
          <w:szCs w:val="24"/>
        </w:rPr>
        <w:t>ом</w:t>
      </w:r>
      <w:r w:rsidRPr="00E5447E">
        <w:rPr>
          <w:rFonts w:ascii="Times New Roman" w:hAnsi="Times New Roman"/>
          <w:sz w:val="24"/>
          <w:szCs w:val="24"/>
        </w:rPr>
        <w:t xml:space="preserve"> учреждени</w:t>
      </w:r>
      <w:r w:rsidR="003F6355">
        <w:rPr>
          <w:rFonts w:ascii="Times New Roman" w:hAnsi="Times New Roman"/>
          <w:sz w:val="24"/>
          <w:szCs w:val="24"/>
        </w:rPr>
        <w:t>и</w:t>
      </w:r>
      <w:r w:rsidRPr="00E5447E">
        <w:rPr>
          <w:rFonts w:ascii="Times New Roman" w:hAnsi="Times New Roman"/>
          <w:sz w:val="24"/>
          <w:szCs w:val="24"/>
        </w:rPr>
        <w:t xml:space="preserve"> при условии соблюдения Рекомендаций по предупреждению распространения новой к</w:t>
      </w:r>
      <w:r>
        <w:rPr>
          <w:rFonts w:ascii="Times New Roman" w:hAnsi="Times New Roman"/>
          <w:sz w:val="24"/>
          <w:szCs w:val="24"/>
        </w:rPr>
        <w:t>оронавирусной инфекции COVID-19.</w:t>
      </w:r>
    </w:p>
    <w:p w:rsidR="00336187" w:rsidRPr="00336187" w:rsidRDefault="00AD7959" w:rsidP="00237DB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3F6355">
        <w:rPr>
          <w:rFonts w:ascii="Times New Roman" w:hAnsi="Times New Roman" w:cs="Times New Roman"/>
          <w:sz w:val="24"/>
          <w:szCs w:val="24"/>
        </w:rPr>
        <w:t xml:space="preserve">9.2. </w:t>
      </w:r>
      <w:r w:rsidR="00336187" w:rsidRPr="00336187">
        <w:rPr>
          <w:rFonts w:ascii="Times New Roman" w:hAnsi="Times New Roman" w:cs="Times New Roman"/>
          <w:sz w:val="24"/>
          <w:szCs w:val="24"/>
        </w:rPr>
        <w:t>И</w:t>
      </w:r>
      <w:r w:rsidR="00336187" w:rsidRPr="00336187">
        <w:rPr>
          <w:rFonts w:ascii="Times New Roman" w:hAnsi="Times New Roman" w:cs="Times New Roman"/>
          <w:color w:val="000000"/>
          <w:sz w:val="24"/>
          <w:szCs w:val="24"/>
        </w:rPr>
        <w:t>ндивидуальным предпринимателям, осуществляющим розничную торговлю, которая не приостановлена в соответствии с абзацем вторым настоящего подпункта не допускать обслуживания посетителей без средств индивидуальной защиты органов дыхания (масок, респираторов, повязок или иных изделий, их заменяющих).</w:t>
      </w:r>
    </w:p>
    <w:p w:rsidR="00494985" w:rsidRPr="00494985" w:rsidRDefault="00237DBA"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AD7959" w:rsidRPr="00336187">
        <w:rPr>
          <w:rFonts w:ascii="Times New Roman" w:hAnsi="Times New Roman" w:cs="Times New Roman"/>
          <w:sz w:val="24"/>
          <w:szCs w:val="24"/>
        </w:rPr>
        <w:t>10</w:t>
      </w:r>
      <w:r w:rsidR="006E0ABB" w:rsidRPr="00336187">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Рекомендовать руководителям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 xml:space="preserve">руководителям представительных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руководителям общественных организаций и объединений,</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осуществляющих</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свою деятельность на территории </w:t>
      </w:r>
      <w:r w:rsidR="00494985">
        <w:rPr>
          <w:rFonts w:ascii="Times New Roman" w:hAnsi="Times New Roman" w:cs="Times New Roman"/>
          <w:sz w:val="24"/>
          <w:szCs w:val="24"/>
        </w:rPr>
        <w:t>Малоивановского сельского поселения</w:t>
      </w:r>
      <w:r w:rsidR="00494985" w:rsidRPr="00494985">
        <w:rPr>
          <w:rFonts w:ascii="Times New Roman" w:hAnsi="Times New Roman" w:cs="Times New Roman"/>
          <w:sz w:val="24"/>
          <w:szCs w:val="24"/>
        </w:rPr>
        <w:t>:</w:t>
      </w:r>
    </w:p>
    <w:p w:rsidR="00494985" w:rsidRDefault="00494985"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Pr="00494985">
        <w:rPr>
          <w:rFonts w:ascii="Times New Roman" w:hAnsi="Times New Roman" w:cs="Times New Roman"/>
          <w:sz w:val="24"/>
          <w:szCs w:val="24"/>
        </w:rPr>
        <w:t>отказаться от проведения массовых мероприятий с очным присутствием граждан, в том числе деловых, спортивных, культурных и развлекательных, за исключением мероприятий, проводимых по согласованию с оперативным штабом по реализации мер по предупреждению возникновения и распространения новой коронавирусной инфекции COVID-19 в Дубовском муниципальном районе Волгоградской области;</w:t>
      </w:r>
    </w:p>
    <w:p w:rsidR="0089720D" w:rsidRPr="00336187" w:rsidRDefault="00494985"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Default="00811D6E" w:rsidP="00811D6E">
      <w:pPr>
        <w:pStyle w:val="ConsPlusNormal"/>
        <w:tabs>
          <w:tab w:val="left" w:pos="709"/>
          <w:tab w:val="left" w:pos="8364"/>
        </w:tabs>
        <w:ind w:firstLine="0"/>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ab/>
        <w:t>11. Д</w:t>
      </w:r>
      <w:r w:rsidRPr="00336187">
        <w:rPr>
          <w:rFonts w:ascii="Times New Roman" w:hAnsi="Times New Roman" w:cs="Times New Roman"/>
          <w:color w:val="000000"/>
          <w:sz w:val="24"/>
          <w:szCs w:val="24"/>
          <w:lang w:bidi="ru-RU"/>
        </w:rPr>
        <w:t>олжностным лицам, уполномоченным составлять протоколы об административных 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w:t>
      </w:r>
      <w:r w:rsidR="00336187" w:rsidRPr="00336187">
        <w:rPr>
          <w:rFonts w:ascii="Times New Roman" w:hAnsi="Times New Roman" w:cs="Times New Roman"/>
          <w:color w:val="000000"/>
          <w:sz w:val="24"/>
          <w:szCs w:val="24"/>
          <w:lang w:bidi="ru-RU"/>
        </w:rPr>
        <w:t>.</w:t>
      </w:r>
    </w:p>
    <w:p w:rsidR="00811D6E" w:rsidRPr="00336187" w:rsidRDefault="003F6355" w:rsidP="003F635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11D6E" w:rsidRPr="00336187">
        <w:rPr>
          <w:rFonts w:ascii="Times New Roman" w:hAnsi="Times New Roman" w:cs="Times New Roman"/>
          <w:color w:val="000000"/>
          <w:sz w:val="24"/>
          <w:szCs w:val="24"/>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336187" w:rsidRDefault="00811D6E" w:rsidP="00811D6E">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1</w:t>
      </w:r>
      <w:r w:rsidR="00494985">
        <w:rPr>
          <w:rFonts w:ascii="Times New Roman" w:hAnsi="Times New Roman" w:cs="Times New Roman"/>
          <w:color w:val="000000"/>
          <w:sz w:val="24"/>
          <w:szCs w:val="24"/>
          <w:lang w:bidi="ru-RU"/>
        </w:rPr>
        <w:t>2</w:t>
      </w:r>
      <w:r w:rsidRPr="00336187">
        <w:rPr>
          <w:rFonts w:ascii="Times New Roman" w:hAnsi="Times New Roman" w:cs="Times New Roman"/>
          <w:color w:val="000000"/>
          <w:sz w:val="24"/>
          <w:szCs w:val="24"/>
          <w:lang w:bidi="ru-RU"/>
        </w:rPr>
        <w:t xml:space="preserve">. 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3</w:t>
      </w:r>
      <w:r w:rsidR="002E5C58" w:rsidRPr="00336187">
        <w:rPr>
          <w:rFonts w:ascii="Times New Roman" w:hAnsi="Times New Roman" w:cs="Times New Roman"/>
          <w:sz w:val="24"/>
          <w:szCs w:val="24"/>
        </w:rPr>
        <w:t xml:space="preserve">.Установить, что распространение новой коронавирусной инфекции (2019-nCoV) </w:t>
      </w:r>
      <w:r w:rsidR="002E5C58" w:rsidRPr="00336187">
        <w:rPr>
          <w:rFonts w:ascii="Times New Roman" w:hAnsi="Times New Roman" w:cs="Times New Roman"/>
          <w:sz w:val="24"/>
          <w:szCs w:val="24"/>
        </w:rPr>
        <w:lastRenderedPageBreak/>
        <w:t>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4</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Контроль исполнени</w:t>
      </w:r>
      <w:r w:rsidRPr="00336187">
        <w:rPr>
          <w:rFonts w:ascii="Times New Roman" w:hAnsi="Times New Roman" w:cs="Times New Roman"/>
          <w:sz w:val="24"/>
          <w:szCs w:val="24"/>
        </w:rPr>
        <w:t>я</w:t>
      </w:r>
      <w:r w:rsidR="002E5C58" w:rsidRPr="00336187">
        <w:rPr>
          <w:rFonts w:ascii="Times New Roman" w:hAnsi="Times New Roman" w:cs="Times New Roman"/>
          <w:sz w:val="24"/>
          <w:szCs w:val="24"/>
        </w:rPr>
        <w:t xml:space="preserve"> настоящего постановления </w:t>
      </w:r>
      <w:r w:rsidRPr="00336187">
        <w:rPr>
          <w:rFonts w:ascii="Times New Roman" w:hAnsi="Times New Roman" w:cs="Times New Roman"/>
          <w:sz w:val="24"/>
          <w:szCs w:val="24"/>
        </w:rPr>
        <w:t>оставляю за собой</w:t>
      </w:r>
      <w:r w:rsidR="002E5C58" w:rsidRPr="00336187">
        <w:rPr>
          <w:rFonts w:ascii="Times New Roman" w:hAnsi="Times New Roman" w:cs="Times New Roman"/>
          <w:sz w:val="24"/>
          <w:szCs w:val="24"/>
        </w:rPr>
        <w:t>.</w:t>
      </w:r>
    </w:p>
    <w:p w:rsidR="0089720D" w:rsidRPr="00336187" w:rsidRDefault="006E0ABB" w:rsidP="002E5C58">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t>1</w:t>
      </w:r>
      <w:r w:rsidR="00D537AE">
        <w:rPr>
          <w:rFonts w:ascii="Times New Roman" w:hAnsi="Times New Roman" w:cs="Times New Roman"/>
          <w:sz w:val="24"/>
          <w:szCs w:val="24"/>
        </w:rPr>
        <w:t>5</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sidRPr="00336187">
        <w:rPr>
          <w:rFonts w:ascii="Times New Roman" w:hAnsi="Times New Roman" w:cs="Times New Roman"/>
          <w:sz w:val="24"/>
          <w:szCs w:val="24"/>
        </w:rPr>
        <w:t>обнародованию</w:t>
      </w:r>
      <w:r w:rsidR="002E5C58" w:rsidRPr="00336187">
        <w:rPr>
          <w:rFonts w:ascii="Times New Roman" w:hAnsi="Times New Roman" w:cs="Times New Roman"/>
          <w:sz w:val="24"/>
          <w:szCs w:val="24"/>
        </w:rPr>
        <w:t>.</w:t>
      </w:r>
      <w:r w:rsidR="00EA229B" w:rsidRPr="00336187">
        <w:rPr>
          <w:rFonts w:ascii="Times New Roman" w:hAnsi="Times New Roman" w:cs="Times New Roman"/>
          <w:sz w:val="24"/>
          <w:szCs w:val="24"/>
        </w:rPr>
        <w:t>».</w:t>
      </w:r>
    </w:p>
    <w:p w:rsidR="003F6355" w:rsidRPr="003F6355" w:rsidRDefault="00EA229B" w:rsidP="003F6355">
      <w:pPr>
        <w:tabs>
          <w:tab w:val="left" w:pos="720"/>
        </w:tabs>
        <w:spacing w:after="0" w:line="240" w:lineRule="auto"/>
        <w:jc w:val="both"/>
        <w:rPr>
          <w:rFonts w:ascii="Times New Roman" w:hAnsi="Times New Roman"/>
          <w:sz w:val="24"/>
        </w:rPr>
      </w:pPr>
      <w:r w:rsidRPr="00336187">
        <w:rPr>
          <w:rFonts w:ascii="Times New Roman" w:hAnsi="Times New Roman"/>
          <w:sz w:val="24"/>
        </w:rPr>
        <w:tab/>
      </w:r>
      <w:r w:rsidR="003F6355" w:rsidRPr="003F6355">
        <w:rPr>
          <w:rFonts w:ascii="Times New Roman" w:hAnsi="Times New Roman"/>
          <w:sz w:val="24"/>
        </w:rPr>
        <w:t>2. Настоящее постановление вступает в силу с 01 сентября 2020 г., за исключением положений, для которых настоящим постановлением установлены иные сроки вступления в силу, и подлежит официальному об</w:t>
      </w:r>
      <w:r w:rsidR="00076C77">
        <w:rPr>
          <w:rFonts w:ascii="Times New Roman" w:hAnsi="Times New Roman"/>
          <w:sz w:val="24"/>
        </w:rPr>
        <w:t>народо</w:t>
      </w:r>
      <w:r w:rsidR="003F6355" w:rsidRPr="003F6355">
        <w:rPr>
          <w:rFonts w:ascii="Times New Roman" w:hAnsi="Times New Roman"/>
          <w:sz w:val="24"/>
        </w:rPr>
        <w:t>ванию.</w:t>
      </w:r>
    </w:p>
    <w:p w:rsidR="003F6355" w:rsidRPr="003F6355" w:rsidRDefault="00C724E0" w:rsidP="003F6355">
      <w:pPr>
        <w:tabs>
          <w:tab w:val="left" w:pos="720"/>
        </w:tabs>
        <w:spacing w:after="0" w:line="240" w:lineRule="auto"/>
        <w:jc w:val="both"/>
        <w:rPr>
          <w:rFonts w:ascii="Times New Roman" w:hAnsi="Times New Roman"/>
          <w:sz w:val="24"/>
        </w:rPr>
      </w:pPr>
      <w:r>
        <w:rPr>
          <w:rFonts w:ascii="Times New Roman" w:hAnsi="Times New Roman"/>
          <w:sz w:val="24"/>
        </w:rPr>
        <w:tab/>
      </w:r>
      <w:r w:rsidR="003F6355" w:rsidRPr="003F6355">
        <w:rPr>
          <w:rFonts w:ascii="Times New Roman" w:hAnsi="Times New Roman"/>
          <w:sz w:val="24"/>
        </w:rPr>
        <w:t xml:space="preserve">Абзац второй подпункта 3.3 пункта 3 постановления от </w:t>
      </w:r>
      <w:r>
        <w:rPr>
          <w:rFonts w:ascii="Times New Roman" w:hAnsi="Times New Roman"/>
          <w:sz w:val="24"/>
        </w:rPr>
        <w:t>0</w:t>
      </w:r>
      <w:r w:rsidR="003F6355" w:rsidRPr="003F6355">
        <w:rPr>
          <w:rFonts w:ascii="Times New Roman" w:hAnsi="Times New Roman"/>
          <w:sz w:val="24"/>
        </w:rPr>
        <w:t xml:space="preserve">1 </w:t>
      </w:r>
      <w:r>
        <w:rPr>
          <w:rFonts w:ascii="Times New Roman" w:hAnsi="Times New Roman"/>
          <w:sz w:val="24"/>
        </w:rPr>
        <w:t>апреля</w:t>
      </w:r>
      <w:r w:rsidR="003F6355" w:rsidRPr="003F6355">
        <w:rPr>
          <w:rFonts w:ascii="Times New Roman" w:hAnsi="Times New Roman"/>
          <w:sz w:val="24"/>
        </w:rPr>
        <w:t xml:space="preserve"> 2020 г. № 1</w:t>
      </w:r>
      <w:r>
        <w:rPr>
          <w:rFonts w:ascii="Times New Roman" w:hAnsi="Times New Roman"/>
          <w:sz w:val="24"/>
        </w:rPr>
        <w:t>4</w:t>
      </w:r>
      <w:r w:rsidR="003F6355" w:rsidRPr="003F6355">
        <w:rPr>
          <w:rFonts w:ascii="Times New Roman" w:hAnsi="Times New Roman"/>
          <w:sz w:val="24"/>
        </w:rPr>
        <w:t xml:space="preserve"> в редакции настоящего постановления вступает в силу с 24 августа 2020 г.</w:t>
      </w:r>
    </w:p>
    <w:p w:rsidR="003F6355" w:rsidRDefault="00C724E0" w:rsidP="003F6355">
      <w:pPr>
        <w:tabs>
          <w:tab w:val="left" w:pos="720"/>
        </w:tabs>
        <w:spacing w:after="0" w:line="240" w:lineRule="auto"/>
        <w:jc w:val="both"/>
        <w:rPr>
          <w:rFonts w:ascii="Times New Roman" w:hAnsi="Times New Roman"/>
          <w:sz w:val="24"/>
        </w:rPr>
      </w:pPr>
      <w:r>
        <w:rPr>
          <w:rFonts w:ascii="Times New Roman" w:hAnsi="Times New Roman"/>
          <w:sz w:val="24"/>
        </w:rPr>
        <w:tab/>
      </w:r>
      <w:r w:rsidR="003F6355" w:rsidRPr="003F6355">
        <w:rPr>
          <w:rFonts w:ascii="Times New Roman" w:hAnsi="Times New Roman"/>
          <w:sz w:val="24"/>
        </w:rPr>
        <w:t xml:space="preserve">Подпункт </w:t>
      </w:r>
      <w:r w:rsidR="00647259">
        <w:rPr>
          <w:rFonts w:ascii="Times New Roman" w:hAnsi="Times New Roman"/>
          <w:sz w:val="24"/>
        </w:rPr>
        <w:t>9</w:t>
      </w:r>
      <w:r w:rsidR="003F6355" w:rsidRPr="003F6355">
        <w:rPr>
          <w:rFonts w:ascii="Times New Roman" w:hAnsi="Times New Roman"/>
          <w:sz w:val="24"/>
        </w:rPr>
        <w:t xml:space="preserve">.2 пункта </w:t>
      </w:r>
      <w:r w:rsidR="00647259">
        <w:rPr>
          <w:rFonts w:ascii="Times New Roman" w:hAnsi="Times New Roman"/>
          <w:sz w:val="24"/>
        </w:rPr>
        <w:t>9</w:t>
      </w:r>
      <w:r w:rsidR="003F6355" w:rsidRPr="003F6355">
        <w:rPr>
          <w:rFonts w:ascii="Times New Roman" w:hAnsi="Times New Roman"/>
          <w:sz w:val="24"/>
        </w:rPr>
        <w:t xml:space="preserve"> постановления от </w:t>
      </w:r>
      <w:r w:rsidR="00647259">
        <w:rPr>
          <w:rFonts w:ascii="Times New Roman" w:hAnsi="Times New Roman"/>
          <w:sz w:val="24"/>
        </w:rPr>
        <w:t>0</w:t>
      </w:r>
      <w:r w:rsidR="003F6355" w:rsidRPr="003F6355">
        <w:rPr>
          <w:rFonts w:ascii="Times New Roman" w:hAnsi="Times New Roman"/>
          <w:sz w:val="24"/>
        </w:rPr>
        <w:t xml:space="preserve">1 </w:t>
      </w:r>
      <w:r w:rsidR="00647259">
        <w:rPr>
          <w:rFonts w:ascii="Times New Roman" w:hAnsi="Times New Roman"/>
          <w:sz w:val="24"/>
        </w:rPr>
        <w:t>апреля</w:t>
      </w:r>
      <w:r w:rsidR="003F6355" w:rsidRPr="003F6355">
        <w:rPr>
          <w:rFonts w:ascii="Times New Roman" w:hAnsi="Times New Roman"/>
          <w:sz w:val="24"/>
        </w:rPr>
        <w:t xml:space="preserve"> 2020 г. № 1</w:t>
      </w:r>
      <w:r w:rsidR="00647259">
        <w:rPr>
          <w:rFonts w:ascii="Times New Roman" w:hAnsi="Times New Roman"/>
          <w:sz w:val="24"/>
        </w:rPr>
        <w:t>4</w:t>
      </w:r>
      <w:r w:rsidR="003F6355" w:rsidRPr="003F6355">
        <w:rPr>
          <w:rFonts w:ascii="Times New Roman" w:hAnsi="Times New Roman"/>
          <w:sz w:val="24"/>
        </w:rPr>
        <w:t xml:space="preserve"> в редакции настоящего постановления вступает в силу с 25 августа 2020 г.</w:t>
      </w:r>
    </w:p>
    <w:p w:rsidR="005651CB" w:rsidRPr="00336187" w:rsidRDefault="00EA229B" w:rsidP="00EA229B">
      <w:pPr>
        <w:tabs>
          <w:tab w:val="left" w:pos="720"/>
        </w:tabs>
        <w:spacing w:after="0" w:line="240" w:lineRule="auto"/>
        <w:jc w:val="both"/>
        <w:rPr>
          <w:rFonts w:ascii="Times New Roman" w:hAnsi="Times New Roman"/>
          <w:sz w:val="24"/>
        </w:rPr>
      </w:pPr>
      <w:r w:rsidRPr="00336187">
        <w:rPr>
          <w:rFonts w:ascii="Times New Roman" w:hAnsi="Times New Roman"/>
          <w:sz w:val="24"/>
        </w:rPr>
        <w:tab/>
      </w:r>
    </w:p>
    <w:p w:rsidR="005651CB" w:rsidRPr="00336187" w:rsidRDefault="005651CB"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5651CB" w:rsidRPr="00336187" w:rsidRDefault="00C715A2" w:rsidP="000E0391">
      <w:pPr>
        <w:tabs>
          <w:tab w:val="left" w:pos="720"/>
        </w:tabs>
        <w:spacing w:after="0" w:line="240" w:lineRule="auto"/>
        <w:jc w:val="both"/>
        <w:rPr>
          <w:rFonts w:ascii="Times New Roman" w:hAnsi="Times New Roman"/>
          <w:sz w:val="24"/>
        </w:rPr>
      </w:pPr>
      <w:r w:rsidRPr="00336187">
        <w:rPr>
          <w:rFonts w:ascii="Times New Roman" w:hAnsi="Times New Roman"/>
          <w:sz w:val="24"/>
        </w:rPr>
        <w:t>Глава Малоивановского</w:t>
      </w:r>
    </w:p>
    <w:p w:rsidR="004C2548" w:rsidRPr="00336187" w:rsidRDefault="00C715A2" w:rsidP="000E0391">
      <w:pPr>
        <w:tabs>
          <w:tab w:val="left" w:pos="720"/>
        </w:tabs>
        <w:spacing w:after="0" w:line="240" w:lineRule="auto"/>
        <w:jc w:val="both"/>
        <w:rPr>
          <w:rFonts w:ascii="Times New Roman" w:hAnsi="Times New Roman"/>
          <w:szCs w:val="24"/>
        </w:rPr>
      </w:pPr>
      <w:r w:rsidRPr="00336187">
        <w:rPr>
          <w:rFonts w:ascii="Times New Roman" w:hAnsi="Times New Roman"/>
          <w:sz w:val="24"/>
        </w:rPr>
        <w:t xml:space="preserve"> </w:t>
      </w:r>
      <w:r w:rsidR="004411F3" w:rsidRPr="00336187">
        <w:rPr>
          <w:rFonts w:ascii="Times New Roman" w:hAnsi="Times New Roman"/>
          <w:sz w:val="24"/>
        </w:rPr>
        <w:t>с</w:t>
      </w:r>
      <w:r w:rsidRPr="00336187">
        <w:rPr>
          <w:rFonts w:ascii="Times New Roman" w:hAnsi="Times New Roman"/>
          <w:sz w:val="24"/>
        </w:rPr>
        <w:t xml:space="preserve">ельского поселения      </w:t>
      </w:r>
      <w:r w:rsidR="00CF5B23" w:rsidRPr="00336187">
        <w:rPr>
          <w:rFonts w:ascii="Times New Roman" w:hAnsi="Times New Roman"/>
          <w:sz w:val="24"/>
        </w:rPr>
        <w:tab/>
      </w:r>
      <w:r w:rsidR="00CF5B23" w:rsidRPr="00336187">
        <w:rPr>
          <w:rFonts w:ascii="Times New Roman" w:hAnsi="Times New Roman"/>
          <w:sz w:val="24"/>
        </w:rPr>
        <w:tab/>
      </w:r>
      <w:r w:rsidRPr="00336187">
        <w:rPr>
          <w:rFonts w:ascii="Times New Roman" w:hAnsi="Times New Roman"/>
          <w:sz w:val="24"/>
        </w:rPr>
        <w:t xml:space="preserve"> </w:t>
      </w:r>
      <w:r w:rsidR="005651CB" w:rsidRPr="00336187">
        <w:rPr>
          <w:rFonts w:ascii="Times New Roman" w:hAnsi="Times New Roman"/>
          <w:sz w:val="24"/>
        </w:rPr>
        <w:tab/>
      </w:r>
      <w:r w:rsidR="005651CB" w:rsidRPr="00336187">
        <w:rPr>
          <w:rFonts w:ascii="Times New Roman" w:hAnsi="Times New Roman"/>
          <w:sz w:val="24"/>
        </w:rPr>
        <w:tab/>
      </w:r>
      <w:r w:rsidR="005651CB" w:rsidRPr="00336187">
        <w:rPr>
          <w:rFonts w:ascii="Times New Roman" w:hAnsi="Times New Roman"/>
          <w:sz w:val="24"/>
        </w:rPr>
        <w:tab/>
      </w:r>
      <w:r w:rsidRPr="00336187">
        <w:rPr>
          <w:rFonts w:ascii="Times New Roman" w:hAnsi="Times New Roman"/>
          <w:sz w:val="24"/>
        </w:rPr>
        <w:t xml:space="preserve">            </w:t>
      </w:r>
      <w:r w:rsidR="000D2F3D" w:rsidRPr="00336187">
        <w:rPr>
          <w:rFonts w:ascii="Times New Roman" w:hAnsi="Times New Roman"/>
          <w:sz w:val="24"/>
        </w:rPr>
        <w:t xml:space="preserve">        </w:t>
      </w:r>
      <w:r w:rsidRPr="00336187">
        <w:rPr>
          <w:rFonts w:ascii="Times New Roman" w:hAnsi="Times New Roman"/>
          <w:sz w:val="24"/>
        </w:rPr>
        <w:t>Н.Ф. Милюков</w:t>
      </w:r>
    </w:p>
    <w:sectPr w:rsidR="004C2548" w:rsidRPr="00336187"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3C" w:rsidRDefault="004F443C" w:rsidP="0023546D">
      <w:pPr>
        <w:spacing w:after="0" w:line="240" w:lineRule="auto"/>
      </w:pPr>
      <w:r>
        <w:separator/>
      </w:r>
    </w:p>
  </w:endnote>
  <w:endnote w:type="continuationSeparator" w:id="0">
    <w:p w:rsidR="004F443C" w:rsidRDefault="004F443C"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3C" w:rsidRDefault="004F443C" w:rsidP="0023546D">
      <w:pPr>
        <w:spacing w:after="0" w:line="240" w:lineRule="auto"/>
      </w:pPr>
      <w:r>
        <w:separator/>
      </w:r>
    </w:p>
  </w:footnote>
  <w:footnote w:type="continuationSeparator" w:id="0">
    <w:p w:rsidR="004F443C" w:rsidRDefault="004F443C"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6C77"/>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DBA"/>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345"/>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18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134"/>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3B8"/>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1"/>
    <w:rsid w:val="003F2DA2"/>
    <w:rsid w:val="003F2FA0"/>
    <w:rsid w:val="003F34E9"/>
    <w:rsid w:val="003F3765"/>
    <w:rsid w:val="003F37CE"/>
    <w:rsid w:val="003F3CD4"/>
    <w:rsid w:val="003F3D76"/>
    <w:rsid w:val="003F41C7"/>
    <w:rsid w:val="003F4290"/>
    <w:rsid w:val="003F5EE2"/>
    <w:rsid w:val="003F6355"/>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332"/>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985"/>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3C"/>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59"/>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621"/>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654B"/>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8A4"/>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3E8"/>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254"/>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C52"/>
    <w:rsid w:val="00C66DF9"/>
    <w:rsid w:val="00C67501"/>
    <w:rsid w:val="00C67A01"/>
    <w:rsid w:val="00C67A15"/>
    <w:rsid w:val="00C70546"/>
    <w:rsid w:val="00C70C21"/>
    <w:rsid w:val="00C70CA5"/>
    <w:rsid w:val="00C7116E"/>
    <w:rsid w:val="00C715A2"/>
    <w:rsid w:val="00C7184B"/>
    <w:rsid w:val="00C724E0"/>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27DD"/>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429"/>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7AE"/>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37A"/>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47E"/>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22FD"/>
    <w:rsid w:val="00E7260B"/>
    <w:rsid w:val="00E72627"/>
    <w:rsid w:val="00E72762"/>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821"/>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E729-E9DB-4D1A-8C92-CE7F45AA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44</cp:revision>
  <cp:lastPrinted>2020-08-24T04:34:00Z</cp:lastPrinted>
  <dcterms:created xsi:type="dcterms:W3CDTF">2019-02-28T04:25:00Z</dcterms:created>
  <dcterms:modified xsi:type="dcterms:W3CDTF">2020-08-24T04:35:00Z</dcterms:modified>
</cp:coreProperties>
</file>