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88F1" w14:textId="77777777" w:rsidR="00331047" w:rsidRDefault="00331047" w:rsidP="00331047">
      <w:pPr>
        <w:rPr>
          <w:rFonts w:ascii="Verdana" w:hAnsi="Verdana"/>
          <w:b/>
          <w:sz w:val="28"/>
          <w:szCs w:val="22"/>
          <w:lang w:eastAsia="ar-SA"/>
        </w:rPr>
      </w:pPr>
      <w:r>
        <w:rPr>
          <w:rFonts w:eastAsia="Calibri"/>
          <w:b/>
          <w:bCs/>
          <w:color w:val="000000"/>
          <w:lang w:eastAsia="en-US"/>
        </w:rPr>
        <w:t xml:space="preserve">                                                             </w:t>
      </w:r>
      <w:r w:rsidR="0093557B">
        <w:rPr>
          <w:rFonts w:eastAsia="Calibri"/>
          <w:b/>
          <w:bCs/>
          <w:color w:val="000000"/>
          <w:lang w:eastAsia="en-US"/>
        </w:rPr>
        <w:t xml:space="preserve">  </w:t>
      </w:r>
      <w:r w:rsidR="002274DD" w:rsidRPr="0093557B">
        <w:rPr>
          <w:rFonts w:eastAsia="Calibri"/>
          <w:b/>
          <w:bCs/>
          <w:color w:val="000000"/>
          <w:lang w:eastAsia="en-US"/>
        </w:rPr>
        <w:t xml:space="preserve">   </w:t>
      </w:r>
      <w:r>
        <w:rPr>
          <w:rFonts w:ascii="Courier New" w:hAnsi="Courier New" w:cs="Courier New"/>
          <w:b/>
          <w:noProof/>
          <w:color w:val="000000"/>
          <w:sz w:val="28"/>
          <w:lang w:eastAsia="ru-RU"/>
        </w:rPr>
        <w:drawing>
          <wp:inline distT="0" distB="0" distL="0" distR="0" wp14:anchorId="39F19981" wp14:editId="049AC714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D74F7" w14:textId="77777777" w:rsidR="00331047" w:rsidRDefault="00331047" w:rsidP="00331047">
      <w:pPr>
        <w:jc w:val="center"/>
        <w:rPr>
          <w:rFonts w:ascii="Verdana" w:hAnsi="Verdana"/>
          <w:b/>
          <w:sz w:val="28"/>
          <w:lang w:eastAsia="ar-SA"/>
        </w:rPr>
      </w:pPr>
      <w:r>
        <w:rPr>
          <w:rFonts w:ascii="Verdana" w:hAnsi="Verdana"/>
          <w:b/>
          <w:sz w:val="28"/>
          <w:lang w:eastAsia="ar-SA"/>
        </w:rPr>
        <w:t>Администрация Малоивановского сельского поселения</w:t>
      </w:r>
    </w:p>
    <w:p w14:paraId="140D2BC2" w14:textId="77777777" w:rsidR="00331047" w:rsidRDefault="00331047" w:rsidP="00331047">
      <w:pPr>
        <w:jc w:val="center"/>
        <w:rPr>
          <w:rFonts w:ascii="Verdana" w:hAnsi="Verdana"/>
          <w:sz w:val="28"/>
          <w:lang w:eastAsia="ar-SA"/>
        </w:rPr>
      </w:pPr>
      <w:r>
        <w:rPr>
          <w:rFonts w:ascii="Courier New" w:hAnsi="Courier New" w:cs="Courier New"/>
          <w:sz w:val="28"/>
          <w:lang w:eastAsia="ar-SA"/>
        </w:rPr>
        <w:t>Дубовского муниципального района Волгоградской области</w:t>
      </w:r>
      <w:r>
        <w:rPr>
          <w:rFonts w:ascii="Verdana" w:hAnsi="Verdana"/>
          <w:sz w:val="28"/>
          <w:lang w:eastAsia="ar-SA"/>
        </w:rPr>
        <w:t xml:space="preserve"> </w:t>
      </w:r>
    </w:p>
    <w:p w14:paraId="5854670D" w14:textId="1CA3C762" w:rsidR="0093557B" w:rsidRPr="00331047" w:rsidRDefault="00A17CD2" w:rsidP="00331047">
      <w:pPr>
        <w:jc w:val="center"/>
        <w:rPr>
          <w:sz w:val="28"/>
          <w:lang w:eastAsia="ar-SA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3FC3E" wp14:editId="07532AF6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8100" t="36830" r="32385" b="298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D2B5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" strokeweight="1.59mm">
                <v:stroke joinstyle="miter"/>
              </v:line>
            </w:pict>
          </mc:Fallback>
        </mc:AlternateContent>
      </w: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0B649" wp14:editId="0B2109EE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9525" t="8255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6E1B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" strokeweight=".26mm"/>
            </w:pict>
          </mc:Fallback>
        </mc:AlternateContent>
      </w:r>
    </w:p>
    <w:p w14:paraId="390232B1" w14:textId="77777777" w:rsidR="005C08DC" w:rsidRPr="0093557B" w:rsidRDefault="002274DD">
      <w:pPr>
        <w:spacing w:line="252" w:lineRule="auto"/>
        <w:jc w:val="center"/>
        <w:rPr>
          <w:lang w:eastAsia="ru-RU"/>
        </w:rPr>
      </w:pPr>
      <w:r w:rsidRPr="0093557B">
        <w:rPr>
          <w:b/>
        </w:rPr>
        <w:t>Постановление</w:t>
      </w:r>
    </w:p>
    <w:p w14:paraId="245F8964" w14:textId="77777777" w:rsidR="005C08DC" w:rsidRPr="0093557B" w:rsidRDefault="0093557B">
      <w:pPr>
        <w:widowControl w:val="0"/>
        <w:suppressAutoHyphens w:val="0"/>
        <w:spacing w:beforeAutospacing="1" w:line="276" w:lineRule="auto"/>
        <w:rPr>
          <w:lang w:eastAsia="ru-RU"/>
        </w:rPr>
      </w:pPr>
      <w:r w:rsidRPr="0093557B">
        <w:rPr>
          <w:bCs/>
          <w:color w:val="000000"/>
        </w:rPr>
        <w:t>от «16</w:t>
      </w:r>
      <w:r w:rsidR="002274DD" w:rsidRPr="0093557B">
        <w:rPr>
          <w:bCs/>
          <w:color w:val="000000"/>
        </w:rPr>
        <w:t xml:space="preserve">» июля 2021г.                                                                                     </w:t>
      </w:r>
      <w:r w:rsidR="002274DD">
        <w:rPr>
          <w:bCs/>
          <w:color w:val="000000"/>
        </w:rPr>
        <w:t xml:space="preserve">       </w:t>
      </w:r>
      <w:r w:rsidR="002274DD" w:rsidRPr="0093557B">
        <w:rPr>
          <w:bCs/>
          <w:color w:val="000000"/>
        </w:rPr>
        <w:t xml:space="preserve">    </w:t>
      </w:r>
      <w:r w:rsidRPr="0093557B">
        <w:rPr>
          <w:bCs/>
          <w:color w:val="000000"/>
          <w:u w:val="single"/>
        </w:rPr>
        <w:t>№ 37</w:t>
      </w:r>
    </w:p>
    <w:p w14:paraId="00269A0C" w14:textId="77777777" w:rsidR="005C08DC" w:rsidRPr="0093557B" w:rsidRDefault="005C08DC">
      <w:pPr>
        <w:widowControl w:val="0"/>
        <w:suppressAutoHyphens w:val="0"/>
        <w:spacing w:beforeAutospacing="1" w:line="276" w:lineRule="auto"/>
        <w:rPr>
          <w:lang w:eastAsia="ru-RU"/>
        </w:rPr>
      </w:pPr>
    </w:p>
    <w:p w14:paraId="63F0743B" w14:textId="77777777" w:rsidR="005C08DC" w:rsidRPr="0093557B" w:rsidRDefault="002274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>Об утверждении формы проверочного листа (списка контрольных</w:t>
      </w:r>
    </w:p>
    <w:p w14:paraId="1AA7EC48" w14:textId="77777777" w:rsidR="005C08DC" w:rsidRPr="0093557B" w:rsidRDefault="002274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вопросов), используемого при проведении плановых проверок в рамках осуществления муниципального контроля </w:t>
      </w:r>
      <w:r w:rsidRPr="0093557B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3557B">
        <w:rPr>
          <w:rFonts w:ascii="Times New Roman" w:hAnsi="Times New Roman" w:cs="Times New Roman"/>
          <w:sz w:val="24"/>
          <w:szCs w:val="24"/>
        </w:rPr>
        <w:t>на территории</w:t>
      </w:r>
      <w:r w:rsidRPr="0093557B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3557B" w:rsidRPr="0093557B">
        <w:rPr>
          <w:rFonts w:ascii="Times New Roman" w:hAnsi="Times New Roman" w:cs="Times New Roman"/>
          <w:bCs/>
          <w:sz w:val="24"/>
          <w:szCs w:val="24"/>
        </w:rPr>
        <w:t xml:space="preserve">Малоивановского </w:t>
      </w:r>
      <w:r w:rsidRPr="0093557B">
        <w:rPr>
          <w:rFonts w:ascii="Times New Roman" w:hAnsi="Times New Roman" w:cs="Times New Roman"/>
          <w:sz w:val="24"/>
          <w:szCs w:val="24"/>
        </w:rPr>
        <w:t>сельского поселения Дубовского муниципального района Волгоградской области</w:t>
      </w:r>
    </w:p>
    <w:p w14:paraId="372036C9" w14:textId="77777777" w:rsidR="005C08DC" w:rsidRPr="0093557B" w:rsidRDefault="005C08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E29270" w14:textId="77777777" w:rsidR="005C08DC" w:rsidRPr="0093557B" w:rsidRDefault="00227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3557B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31 июля 2020 года N 248-ФЗ "О государственном контроле (надзоре) и муниципальном контроле в Российской Федерации", Федеральным законом от 06  октября 2003 года  № 131-ФЗ «Об общих принципах организации местного самоуправления в Российской Федерации»</w:t>
      </w:r>
      <w:r w:rsidRPr="0093557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>
        <w:r w:rsidRPr="0093557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3557B">
        <w:rPr>
          <w:rFonts w:ascii="Times New Roman" w:hAnsi="Times New Roman" w:cs="Times New Roman"/>
          <w:sz w:val="24"/>
          <w:szCs w:val="24"/>
        </w:rPr>
        <w:t xml:space="preserve"> </w:t>
      </w:r>
      <w:r w:rsidR="0093557B" w:rsidRPr="0093557B">
        <w:rPr>
          <w:rFonts w:ascii="Times New Roman" w:eastAsiaTheme="minorHAnsi" w:hAnsi="Times New Roman" w:cs="Times New Roman"/>
          <w:kern w:val="2"/>
          <w:sz w:val="24"/>
          <w:szCs w:val="24"/>
          <w:lang w:bidi="hi-IN"/>
        </w:rPr>
        <w:t xml:space="preserve">Малоивановского </w:t>
      </w:r>
      <w:r w:rsidRPr="0093557B">
        <w:rPr>
          <w:rFonts w:ascii="Times New Roman" w:hAnsi="Times New Roman" w:cs="Times New Roman"/>
          <w:sz w:val="24"/>
          <w:szCs w:val="24"/>
        </w:rPr>
        <w:t xml:space="preserve">сельского поселения Дубовского муниципального района Волгоградской области, </w:t>
      </w:r>
    </w:p>
    <w:p w14:paraId="3418AF3A" w14:textId="77777777" w:rsidR="005C08DC" w:rsidRPr="0093557B" w:rsidRDefault="005C08DC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07040F" w14:textId="77777777" w:rsidR="005C08DC" w:rsidRPr="0093557B" w:rsidRDefault="002274DD">
      <w:pPr>
        <w:pStyle w:val="ConsPlusNormal"/>
        <w:ind w:right="-284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523391EF" w14:textId="6CA0A98A" w:rsidR="005C08DC" w:rsidRPr="0093557B" w:rsidRDefault="002274DD">
      <w:pPr>
        <w:pStyle w:val="ConsPlusNormal"/>
        <w:spacing w:before="220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1. Утвердить прилагаемую форму проверочного </w:t>
      </w:r>
      <w:hyperlink r:id="rId7" w:anchor="P32" w:history="1">
        <w:r w:rsidRPr="0093557B">
          <w:rPr>
            <w:rFonts w:ascii="Times New Roman" w:hAnsi="Times New Roman" w:cs="Times New Roman"/>
            <w:sz w:val="24"/>
            <w:szCs w:val="24"/>
          </w:rPr>
          <w:t>листа</w:t>
        </w:r>
      </w:hyperlink>
      <w:r w:rsidRPr="0093557B">
        <w:rPr>
          <w:rFonts w:ascii="Times New Roman" w:hAnsi="Times New Roman" w:cs="Times New Roman"/>
          <w:sz w:val="24"/>
          <w:szCs w:val="24"/>
        </w:rPr>
        <w:t xml:space="preserve"> (списка контрольных вопросов), используемого муниципальными  инспекторами при проведении плановых проверок в рамках осуществления муниципального  контроля</w:t>
      </w:r>
      <w:r w:rsidRPr="0093557B">
        <w:rPr>
          <w:rFonts w:ascii="Times New Roman" w:hAnsi="Times New Roman" w:cs="Times New Roman"/>
          <w:spacing w:val="2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93557B"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r w:rsidR="0093557B" w:rsidRPr="0093557B">
        <w:rPr>
          <w:rFonts w:ascii="Times New Roman" w:hAnsi="Times New Roman" w:cs="Times New Roman"/>
          <w:sz w:val="24"/>
          <w:szCs w:val="24"/>
        </w:rPr>
        <w:t xml:space="preserve">Малоивановского </w:t>
      </w:r>
      <w:r w:rsidRPr="0093557B">
        <w:rPr>
          <w:rFonts w:ascii="Times New Roman" w:hAnsi="Times New Roman" w:cs="Times New Roman"/>
          <w:sz w:val="24"/>
          <w:szCs w:val="24"/>
        </w:rPr>
        <w:t>сельского поселения Дубовского муниципального района Волгоградской области (далее - форма проверочного листа).</w:t>
      </w:r>
    </w:p>
    <w:p w14:paraId="1F72598A" w14:textId="77777777" w:rsidR="005C08DC" w:rsidRPr="0093557B" w:rsidRDefault="002274DD">
      <w:pPr>
        <w:pStyle w:val="ConsPlusNormal"/>
        <w:spacing w:before="220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2. Обеспечить опубликование формы проверочного листа на официальном сайте администрации </w:t>
      </w:r>
      <w:r w:rsidR="0093557B" w:rsidRPr="0093557B">
        <w:rPr>
          <w:rFonts w:ascii="Times New Roman" w:hAnsi="Times New Roman" w:cs="Times New Roman"/>
          <w:sz w:val="24"/>
          <w:szCs w:val="24"/>
        </w:rPr>
        <w:t xml:space="preserve">Малоивановского </w:t>
      </w:r>
      <w:r w:rsidRPr="0093557B">
        <w:rPr>
          <w:rFonts w:ascii="Times New Roman" w:hAnsi="Times New Roman" w:cs="Times New Roman"/>
          <w:sz w:val="24"/>
          <w:szCs w:val="24"/>
        </w:rPr>
        <w:t>сельского поселения Дубовского муниципального района Волгоградской области.</w:t>
      </w:r>
    </w:p>
    <w:p w14:paraId="00E1C333" w14:textId="77777777" w:rsidR="005C08DC" w:rsidRPr="0093557B" w:rsidRDefault="002274DD">
      <w:pPr>
        <w:pStyle w:val="ConsPlusNormal"/>
        <w:spacing w:before="220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 и подлежит обнародованию.</w:t>
      </w:r>
    </w:p>
    <w:p w14:paraId="700A3A9D" w14:textId="77777777" w:rsidR="005C08DC" w:rsidRPr="0093557B" w:rsidRDefault="002274DD">
      <w:pPr>
        <w:pStyle w:val="ConsPlusNormal"/>
        <w:spacing w:before="220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537796FD" w14:textId="77777777" w:rsidR="005C08DC" w:rsidRPr="0093557B" w:rsidRDefault="005C08DC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DE85A54" w14:textId="77777777" w:rsidR="005C08DC" w:rsidRPr="0093557B" w:rsidRDefault="005C08DC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5DE0A01" w14:textId="77777777" w:rsidR="005C08DC" w:rsidRPr="0093557B" w:rsidRDefault="0093557B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>И.О. Главы</w:t>
      </w:r>
      <w:r w:rsidR="002274DD" w:rsidRPr="0093557B">
        <w:rPr>
          <w:rFonts w:ascii="Times New Roman" w:hAnsi="Times New Roman" w:cs="Times New Roman"/>
          <w:sz w:val="24"/>
          <w:szCs w:val="24"/>
        </w:rPr>
        <w:t xml:space="preserve"> </w:t>
      </w:r>
      <w:r w:rsidRPr="0093557B">
        <w:rPr>
          <w:rFonts w:ascii="Times New Roman" w:hAnsi="Times New Roman" w:cs="Times New Roman"/>
          <w:sz w:val="24"/>
          <w:szCs w:val="24"/>
        </w:rPr>
        <w:t xml:space="preserve">Малоивановского </w:t>
      </w:r>
    </w:p>
    <w:p w14:paraId="723298C2" w14:textId="77777777" w:rsidR="005C08DC" w:rsidRPr="0093557B" w:rsidRDefault="002274DD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3557B">
        <w:rPr>
          <w:rFonts w:ascii="Times New Roman" w:hAnsi="Times New Roman" w:cs="Times New Roman"/>
          <w:sz w:val="24"/>
          <w:szCs w:val="24"/>
        </w:rPr>
        <w:t xml:space="preserve">    </w:t>
      </w:r>
      <w:r w:rsidR="0093557B" w:rsidRPr="0093557B">
        <w:rPr>
          <w:rFonts w:ascii="Times New Roman" w:hAnsi="Times New Roman" w:cs="Times New Roman"/>
          <w:sz w:val="24"/>
          <w:szCs w:val="24"/>
        </w:rPr>
        <w:t>Г.Г. Зубкова</w:t>
      </w:r>
      <w:r w:rsidRPr="0093557B">
        <w:rPr>
          <w:rFonts w:ascii="Times New Roman" w:hAnsi="Times New Roman" w:cs="Times New Roman"/>
          <w:sz w:val="24"/>
          <w:szCs w:val="24"/>
        </w:rPr>
        <w:tab/>
      </w:r>
      <w:r w:rsidRPr="0093557B">
        <w:rPr>
          <w:rFonts w:ascii="Times New Roman" w:hAnsi="Times New Roman" w:cs="Times New Roman"/>
          <w:sz w:val="24"/>
          <w:szCs w:val="24"/>
        </w:rPr>
        <w:tab/>
      </w:r>
      <w:r w:rsidRPr="0093557B">
        <w:rPr>
          <w:rFonts w:ascii="Times New Roman" w:hAnsi="Times New Roman" w:cs="Times New Roman"/>
          <w:sz w:val="24"/>
          <w:szCs w:val="24"/>
        </w:rPr>
        <w:tab/>
      </w:r>
      <w:r w:rsidRPr="0093557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14:paraId="1A1B46DC" w14:textId="77777777" w:rsidR="005C08DC" w:rsidRPr="0093557B" w:rsidRDefault="002274DD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37A2D7B" w14:textId="77777777" w:rsidR="005C08DC" w:rsidRPr="0093557B" w:rsidRDefault="005C08DC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12F8D12" w14:textId="77777777" w:rsidR="005C08DC" w:rsidRPr="0093557B" w:rsidRDefault="005C08DC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843A6A9" w14:textId="77777777" w:rsidR="005C08DC" w:rsidRPr="0093557B" w:rsidRDefault="005C08DC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65D60F0" w14:textId="77777777" w:rsidR="005C08DC" w:rsidRPr="0093557B" w:rsidRDefault="005C08DC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75C8BDD" w14:textId="77777777" w:rsidR="005C08DC" w:rsidRPr="0093557B" w:rsidRDefault="005C08DC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46E6B5C" w14:textId="77777777" w:rsidR="005C08DC" w:rsidRPr="0093557B" w:rsidRDefault="005C08DC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2B198C9A" w14:textId="77777777" w:rsidR="0093557B" w:rsidRDefault="002274DD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E33C42B" w14:textId="77777777" w:rsidR="0093557B" w:rsidRDefault="0093557B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2F95F63" w14:textId="77777777" w:rsidR="005C08DC" w:rsidRPr="0093557B" w:rsidRDefault="0093557B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274DD" w:rsidRPr="0093557B">
        <w:rPr>
          <w:rFonts w:ascii="Times New Roman" w:hAnsi="Times New Roman" w:cs="Times New Roman"/>
          <w:sz w:val="24"/>
          <w:szCs w:val="24"/>
        </w:rPr>
        <w:t xml:space="preserve">     Приложение 1</w:t>
      </w:r>
    </w:p>
    <w:p w14:paraId="63CD5AE3" w14:textId="77777777" w:rsidR="005C08DC" w:rsidRPr="0093557B" w:rsidRDefault="002274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824B578" w14:textId="77777777" w:rsidR="005C08DC" w:rsidRPr="0093557B" w:rsidRDefault="009355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Малоивановского  </w:t>
      </w:r>
      <w:r w:rsidR="002274DD" w:rsidRPr="0093557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135291DD" w14:textId="77777777" w:rsidR="005C08DC" w:rsidRPr="0093557B" w:rsidRDefault="009355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>от «16» июля  №  37</w:t>
      </w:r>
    </w:p>
    <w:p w14:paraId="61B299E2" w14:textId="77777777" w:rsidR="005C08DC" w:rsidRPr="0093557B" w:rsidRDefault="005C0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C661B3" w14:textId="77777777" w:rsidR="005C08DC" w:rsidRPr="0093557B" w:rsidRDefault="002274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91"/>
      <w:bookmarkEnd w:id="0"/>
      <w:r w:rsidRPr="0093557B">
        <w:rPr>
          <w:rFonts w:ascii="Times New Roman" w:hAnsi="Times New Roman" w:cs="Times New Roman"/>
          <w:b/>
          <w:bCs/>
          <w:sz w:val="24"/>
          <w:szCs w:val="24"/>
        </w:rPr>
        <w:t>Проверочный лист</w:t>
      </w:r>
    </w:p>
    <w:p w14:paraId="249EC767" w14:textId="77777777" w:rsidR="005C08DC" w:rsidRPr="0093557B" w:rsidRDefault="002274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57B">
        <w:rPr>
          <w:rFonts w:ascii="Times New Roman" w:hAnsi="Times New Roman" w:cs="Times New Roman"/>
          <w:b/>
          <w:bCs/>
          <w:sz w:val="24"/>
          <w:szCs w:val="24"/>
        </w:rPr>
        <w:t>(список контрольных вопросов) при проведении плановых</w:t>
      </w:r>
    </w:p>
    <w:p w14:paraId="7A5476CF" w14:textId="77777777" w:rsidR="005C08DC" w:rsidRPr="0093557B" w:rsidRDefault="002274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57B">
        <w:rPr>
          <w:rFonts w:ascii="Times New Roman" w:hAnsi="Times New Roman" w:cs="Times New Roman"/>
          <w:b/>
          <w:bCs/>
          <w:sz w:val="24"/>
          <w:szCs w:val="24"/>
        </w:rPr>
        <w:t>проверок по муниципальному контролю за сохранностью</w:t>
      </w:r>
    </w:p>
    <w:p w14:paraId="155ECC7A" w14:textId="77777777" w:rsidR="005C08DC" w:rsidRPr="0093557B" w:rsidRDefault="002274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57B">
        <w:rPr>
          <w:rFonts w:ascii="Times New Roman" w:hAnsi="Times New Roman" w:cs="Times New Roman"/>
          <w:b/>
          <w:bCs/>
          <w:sz w:val="24"/>
          <w:szCs w:val="24"/>
        </w:rPr>
        <w:t xml:space="preserve">автомобильных дорог местного значения </w:t>
      </w:r>
      <w:r w:rsidRPr="0093557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на автомобильном транспорте, городском, наземном, электрическом транспорте и в дорожном хозяйстве </w:t>
      </w:r>
    </w:p>
    <w:p w14:paraId="70D71FBC" w14:textId="77777777" w:rsidR="005C08DC" w:rsidRPr="0093557B" w:rsidRDefault="002274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57B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93557B" w:rsidRPr="0093557B">
        <w:rPr>
          <w:rFonts w:ascii="Times New Roman" w:hAnsi="Times New Roman" w:cs="Times New Roman"/>
          <w:b/>
          <w:bCs/>
          <w:sz w:val="24"/>
          <w:szCs w:val="24"/>
        </w:rPr>
        <w:t xml:space="preserve"> Малоивановского </w:t>
      </w:r>
      <w:r w:rsidRPr="0093557B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07E97114" w14:textId="77777777" w:rsidR="005C08DC" w:rsidRPr="0093557B" w:rsidRDefault="005C0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A3B075" w14:textId="77777777" w:rsidR="005C08DC" w:rsidRPr="0093557B" w:rsidRDefault="002274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    1.Наименование    органа    муниципального   контроля:   управление муниципального   контроля   администрации   города.</w:t>
      </w:r>
    </w:p>
    <w:p w14:paraId="1FB54814" w14:textId="77777777" w:rsidR="005C08DC" w:rsidRPr="0093557B" w:rsidRDefault="002274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     2.Проверочный лист утвержден постановлением администрации </w:t>
      </w:r>
      <w:r w:rsidR="0093557B" w:rsidRPr="0093557B">
        <w:rPr>
          <w:rFonts w:ascii="Times New Roman" w:hAnsi="Times New Roman" w:cs="Times New Roman"/>
          <w:sz w:val="24"/>
          <w:szCs w:val="24"/>
        </w:rPr>
        <w:t xml:space="preserve"> Малоивановского </w:t>
      </w:r>
      <w:r w:rsidRPr="0093557B">
        <w:rPr>
          <w:rFonts w:ascii="Times New Roman" w:hAnsi="Times New Roman" w:cs="Times New Roman"/>
          <w:sz w:val="24"/>
          <w:szCs w:val="24"/>
        </w:rPr>
        <w:t>сельского поселения от ________ №_____.</w:t>
      </w:r>
    </w:p>
    <w:p w14:paraId="089AFD5D" w14:textId="77777777" w:rsidR="005C08DC" w:rsidRPr="0093557B" w:rsidRDefault="002274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    3. Приказ о проведении плановой проверки от _____________ № __________.</w:t>
      </w:r>
    </w:p>
    <w:p w14:paraId="3CF680F2" w14:textId="77777777" w:rsidR="005C08DC" w:rsidRPr="0093557B" w:rsidRDefault="002274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    4.Учетный  номер  плановой проверки и дата присвоения учетного номера проверки в едином реестре проверок: ______________________________________.</w:t>
      </w:r>
    </w:p>
    <w:p w14:paraId="57BDAB8A" w14:textId="77777777" w:rsidR="005C08DC" w:rsidRPr="0093557B" w:rsidRDefault="002274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   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</w:t>
      </w:r>
    </w:p>
    <w:p w14:paraId="226AAEFE" w14:textId="77777777" w:rsidR="005C08DC" w:rsidRPr="0093557B" w:rsidRDefault="002274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71C8024A" w14:textId="77777777" w:rsidR="005C08DC" w:rsidRPr="0093557B" w:rsidRDefault="002274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    6.Наименование юридического лица, фамилия, имя, отчество (последнее - при наличии) индивидуального предпринимателя, ИНН: _____________________________________________________________________.</w:t>
      </w:r>
    </w:p>
    <w:p w14:paraId="210CBDAE" w14:textId="77777777" w:rsidR="005C08DC" w:rsidRPr="0093557B" w:rsidRDefault="002274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    7.Должность(и),  фамилия,  имя,  отчество  (последнее  - при наличии)</w:t>
      </w:r>
    </w:p>
    <w:p w14:paraId="00D58C2A" w14:textId="77777777" w:rsidR="005C08DC" w:rsidRPr="0093557B" w:rsidRDefault="002274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>должностного(ых) лица (лиц), проводящего(их) плановую проверку: _____________________________________________________________________.</w:t>
      </w:r>
    </w:p>
    <w:p w14:paraId="1B6ED378" w14:textId="77777777" w:rsidR="005C08DC" w:rsidRPr="0093557B" w:rsidRDefault="002274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    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05B35C85" w14:textId="77777777" w:rsidR="005C08DC" w:rsidRPr="0093557B" w:rsidRDefault="005C08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687"/>
        <w:gridCol w:w="2911"/>
        <w:gridCol w:w="850"/>
        <w:gridCol w:w="570"/>
        <w:gridCol w:w="989"/>
      </w:tblGrid>
      <w:tr w:rsidR="005C08DC" w:rsidRPr="0093557B" w14:paraId="6CC2ADB5" w14:textId="7777777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0297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39C0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69A6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B22F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5C08DC" w:rsidRPr="0093557B" w14:paraId="0990FEE8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E388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85BE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7962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504A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D663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73F3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C08DC" w:rsidRPr="0093557B" w14:paraId="77493E66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C4A7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0141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</w:t>
            </w:r>
            <w:r w:rsidRPr="0093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D222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16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</w:t>
            </w:r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530B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AE07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00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6F6188CE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C13F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0D6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A825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16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41F9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BF95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6D9A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074E95E8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3B34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F0D0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3AE0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16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030B58A7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B7C3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9D6A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D9BA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012760CC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96E2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3F61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</w:t>
            </w:r>
            <w:r w:rsidRPr="0093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6000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2 статьи 17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245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54B0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E9E8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5A976EEA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1AB8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EFEA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EF7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17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B48866A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84CC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5C5B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C529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2188F6E1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E99C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0760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B18A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18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AF6F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06ED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5E29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75128FA0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E11E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B65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172E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125B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144F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003B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34154A95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F62B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B200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</w:t>
            </w:r>
            <w:r w:rsidRPr="0093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96CB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</w:t>
            </w:r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E00E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7205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0A19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1EBE4CF8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0661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7F53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3C96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19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317F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7C66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35CA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02030FD9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7D9F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0BA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209A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22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9667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BAD1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D61E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14F57F45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E3B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E255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99A4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22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FC5A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BF05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F0BF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1605B03B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302B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9AA4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6830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22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AE69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DC19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86A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48BF47F4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731D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1BC3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объекты </w:t>
            </w:r>
            <w:r w:rsidRPr="0093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0E56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6 статьи 22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D4E2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B32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B6BE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282AA9E4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2691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7B18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0948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E686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7494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9B3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00AD6F3A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5CB5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4D2B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340E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B0DC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D578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2580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3826B81F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C1BD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35F3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526E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090E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645B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E414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509ABB69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4378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33FF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</w:t>
            </w:r>
            <w:r w:rsidRPr="0093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C2EE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</w:t>
            </w:r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2A10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5631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05A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DC" w:rsidRPr="0093557B" w14:paraId="3E73F15F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8642" w14:textId="77777777" w:rsidR="005C08DC" w:rsidRPr="0093557B" w:rsidRDefault="00227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6705" w14:textId="77777777" w:rsidR="005C08DC" w:rsidRPr="0093557B" w:rsidRDefault="00227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B">
              <w:rPr>
                <w:rFonts w:ascii="Times New Roman" w:hAnsi="Times New Roman" w:cs="Times New Roman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0ADF" w14:textId="77777777" w:rsidR="005C08DC" w:rsidRPr="0093557B" w:rsidRDefault="00A17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2274DD" w:rsidRPr="0093557B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2274DD" w:rsidRPr="009355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07F8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91C7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7394" w14:textId="77777777" w:rsidR="005C08DC" w:rsidRPr="0093557B" w:rsidRDefault="005C0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FA60D" w14:textId="77777777" w:rsidR="005C08DC" w:rsidRPr="0093557B" w:rsidRDefault="005C08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9200B6" w14:textId="77777777" w:rsidR="005C08DC" w:rsidRPr="0093557B" w:rsidRDefault="00227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E322499" w14:textId="77777777" w:rsidR="005C08DC" w:rsidRPr="0093557B" w:rsidRDefault="00227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14:paraId="64B30F1F" w14:textId="77777777" w:rsidR="005C08DC" w:rsidRPr="0093557B" w:rsidRDefault="00227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>проводящего плановую проверку и заполняющего проверочный лист</w:t>
      </w:r>
    </w:p>
    <w:p w14:paraId="4457F6BF" w14:textId="77777777" w:rsidR="005C08DC" w:rsidRPr="0093557B" w:rsidRDefault="005C0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A1D918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127A82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0F2B2C0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C074AD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748CD50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F9664F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D69BEB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28818E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0FEEFBD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40069F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4AB6E3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56F3FD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1DAFC5C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105240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3052C5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E40A3D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1698241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7B6DC04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236E94" w14:textId="77777777" w:rsidR="005C08DC" w:rsidRPr="0093557B" w:rsidRDefault="005C08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55F788" w14:textId="77777777" w:rsidR="005C08DC" w:rsidRPr="0093557B" w:rsidRDefault="005C0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061F75" w14:textId="77777777" w:rsidR="005C08DC" w:rsidRPr="0093557B" w:rsidRDefault="005C08DC"/>
    <w:sectPr w:rsidR="005C08DC" w:rsidRPr="0093557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E6B82"/>
    <w:multiLevelType w:val="multilevel"/>
    <w:tmpl w:val="2F38F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DC"/>
    <w:rsid w:val="002274DD"/>
    <w:rsid w:val="00331047"/>
    <w:rsid w:val="005C08DC"/>
    <w:rsid w:val="0093557B"/>
    <w:rsid w:val="00A1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5C43"/>
  <w15:docId w15:val="{17D7F1A6-8928-4B47-8D69-8984221B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B1B2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EB1B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semiHidden/>
    <w:unhideWhenUsed/>
    <w:rsid w:val="00EB1B21"/>
    <w:rPr>
      <w:color w:val="000080"/>
      <w:u w:val="single"/>
    </w:rPr>
  </w:style>
  <w:style w:type="character" w:customStyle="1" w:styleId="a3">
    <w:name w:val="Текст выноски Знак"/>
    <w:qFormat/>
    <w:rPr>
      <w:rFonts w:ascii="Segoe UI" w:eastAsia="Segoe UI" w:hAnsi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4">
    <w:name w:val="Нижний колонтитул Знак"/>
    <w:qFormat/>
  </w:style>
  <w:style w:type="character" w:customStyle="1" w:styleId="a5">
    <w:name w:val="Верхний колонтитул Знак"/>
    <w:qFormat/>
  </w:style>
  <w:style w:type="character" w:customStyle="1" w:styleId="normal32">
    <w:name w:val="normal32 Знак"/>
    <w:qFormat/>
    <w:rPr>
      <w:rFonts w:ascii="Arial" w:eastAsia="Arial" w:hAnsi="Arial"/>
      <w:sz w:val="34"/>
      <w:szCs w:val="34"/>
      <w:lang w:eastAsia="ar-SA"/>
    </w:rPr>
  </w:style>
  <w:style w:type="character" w:customStyle="1" w:styleId="216pt">
    <w:name w:val="Основной текст (2) + 16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32"/>
      <w:szCs w:val="32"/>
      <w:u w:val="none"/>
      <w:lang w:val="ru-RU"/>
    </w:rPr>
  </w:style>
  <w:style w:type="character" w:customStyle="1" w:styleId="2Tahoma13pt">
    <w:name w:val="Основной текст (2) + Tahoma;13 p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-10"/>
      <w:w w:val="100"/>
      <w:sz w:val="26"/>
      <w:szCs w:val="26"/>
      <w:u w:val="none"/>
      <w:lang w:val="ru-RU"/>
    </w:rPr>
  </w:style>
  <w:style w:type="character" w:customStyle="1" w:styleId="9Exact">
    <w:name w:val="Основной текст (9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4Exact">
    <w:name w:val="Основной текст (4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4">
    <w:name w:val="Основной текст (4) + Курсив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-40"/>
      <w:w w:val="100"/>
      <w:sz w:val="30"/>
      <w:szCs w:val="30"/>
      <w:u w:val="none"/>
      <w:lang w:val="ru-RU"/>
    </w:rPr>
  </w:style>
  <w:style w:type="character" w:customStyle="1" w:styleId="214pt">
    <w:name w:val="Основной текст (2) + 14 pt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8"/>
      <w:szCs w:val="28"/>
      <w:u w:val="none"/>
      <w:lang w:val="ru-RU"/>
    </w:rPr>
  </w:style>
  <w:style w:type="character" w:customStyle="1" w:styleId="314pt">
    <w:name w:val="Основной текст (3) + 14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-10"/>
      <w:w w:val="100"/>
      <w:sz w:val="28"/>
      <w:szCs w:val="28"/>
      <w:u w:val="none"/>
      <w:lang w:val="ru-RU"/>
    </w:rPr>
  </w:style>
  <w:style w:type="character" w:customStyle="1" w:styleId="3">
    <w:name w:val="Основной текст (3) + Малые прописные"/>
    <w:qFormat/>
    <w:rPr>
      <w:rFonts w:ascii="Times New Roman" w:eastAsia="Times New Roman" w:hAnsi="Times New Roman"/>
      <w:b w:val="0"/>
      <w:bCs w:val="0"/>
      <w:i w:val="0"/>
      <w:iCs w:val="0"/>
      <w:smallCaps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Impact115pt">
    <w:name w:val="Колонтитул + Impact;11;5 pt"/>
    <w:qFormat/>
    <w:rPr>
      <w:rFonts w:ascii="Impact" w:eastAsia="Impact" w:hAnsi="Impact"/>
      <w:b/>
      <w:bCs/>
      <w:i w:val="0"/>
      <w:iCs w:val="0"/>
      <w:caps w:val="0"/>
      <w:smallCaps w:val="0"/>
      <w:strike w:val="0"/>
      <w:dstrike w:val="0"/>
      <w:spacing w:val="70"/>
      <w:w w:val="100"/>
      <w:sz w:val="23"/>
      <w:szCs w:val="23"/>
      <w:u w:val="none"/>
      <w:lang w:val="ru-RU"/>
    </w:rPr>
  </w:style>
  <w:style w:type="character" w:customStyle="1" w:styleId="714pt">
    <w:name w:val="Основной текст (7) + 14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  <w:lang w:val="en-US" w:eastAsia="en-US"/>
    </w:rPr>
  </w:style>
  <w:style w:type="character" w:customStyle="1" w:styleId="8">
    <w:name w:val="Основной текст (8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8"/>
      <w:szCs w:val="28"/>
      <w:u w:val="none"/>
    </w:rPr>
  </w:style>
  <w:style w:type="character" w:customStyle="1" w:styleId="715pt">
    <w:name w:val="Основной текст (7) + 1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7">
    <w:name w:val="Основной текст (7)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">
    <w:name w:val="Основной текст (6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single"/>
      <w:lang w:val="ru-RU"/>
    </w:rPr>
  </w:style>
  <w:style w:type="character" w:customStyle="1" w:styleId="60">
    <w:name w:val="Основной текст (6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5Exact">
    <w:name w:val="Основной текст (5) Exact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20"/>
      <w:sz w:val="28"/>
      <w:szCs w:val="28"/>
      <w:u w:val="none"/>
    </w:rPr>
  </w:style>
  <w:style w:type="character" w:customStyle="1" w:styleId="30">
    <w:name w:val="Основной текст (3) + Полужирный"/>
    <w:qFormat/>
    <w:rPr>
      <w:rFonts w:ascii="Times New Roman" w:eastAsia="Times New Roman" w:hAnsi="Times New Roman"/>
      <w:b/>
      <w:bCs/>
      <w:i/>
      <w:iCs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2ArialNarrow105pt">
    <w:name w:val="Основной текст (2) + Arial Narrow;10;5 pt"/>
    <w:qFormat/>
    <w:rPr>
      <w:rFonts w:ascii="Arial Narrow" w:eastAsia="Arial Narrow" w:hAnsi="Arial Narrow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1"/>
      <w:szCs w:val="21"/>
      <w:u w:val="none"/>
      <w:lang w:val="ru-RU"/>
    </w:rPr>
  </w:style>
  <w:style w:type="character" w:customStyle="1" w:styleId="a6">
    <w:name w:val="Оглавление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a7">
    <w:name w:val="Оглавление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a8">
    <w:name w:val="Колонтитул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  <w:lang w:val="ru-RU"/>
    </w:rPr>
  </w:style>
  <w:style w:type="character" w:customStyle="1" w:styleId="a9">
    <w:name w:val="Колонтитул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0">
    <w:name w:val="Основной текст (4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31">
    <w:name w:val="Основной текст (3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1">
    <w:name w:val="Основной текст (2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styleId="aa">
    <w:name w:val="Strong"/>
    <w:qFormat/>
    <w:rPr>
      <w:rFonts w:eastAsia="Times New Roman"/>
      <w:bCs/>
    </w:rPr>
  </w:style>
  <w:style w:type="character" w:customStyle="1" w:styleId="ab">
    <w:name w:val="Цветовое выделение для Нормальный"/>
    <w:qFormat/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uiPriority w:val="34"/>
    <w:qFormat/>
    <w:rsid w:val="00EB1B21"/>
    <w:pPr>
      <w:ind w:left="720"/>
      <w:contextualSpacing/>
    </w:pPr>
  </w:style>
  <w:style w:type="paragraph" w:customStyle="1" w:styleId="ConsPlusNormal">
    <w:name w:val="ConsPlusNormal"/>
    <w:qFormat/>
    <w:rsid w:val="00EB1B21"/>
    <w:pPr>
      <w:widowControl w:val="0"/>
    </w:pPr>
    <w:rPr>
      <w:rFonts w:eastAsia="Times New Roman" w:cs="Calibri"/>
      <w:szCs w:val="20"/>
      <w:lang w:eastAsia="zh-CN"/>
    </w:rPr>
  </w:style>
  <w:style w:type="paragraph" w:customStyle="1" w:styleId="ConsPlusTitle">
    <w:name w:val="ConsPlusTitle"/>
    <w:qFormat/>
    <w:rsid w:val="00EB1B21"/>
    <w:pPr>
      <w:widowControl w:val="0"/>
    </w:pPr>
    <w:rPr>
      <w:rFonts w:eastAsia="Times New Roman" w:cs="Calibri"/>
      <w:b/>
      <w:szCs w:val="20"/>
      <w:lang w:eastAsia="zh-CN"/>
    </w:rPr>
  </w:style>
  <w:style w:type="paragraph" w:customStyle="1" w:styleId="ConsPlusNonformat">
    <w:name w:val="ConsPlusNonformat"/>
    <w:uiPriority w:val="99"/>
    <w:qFormat/>
    <w:rsid w:val="003C689A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Balloon Text"/>
    <w:basedOn w:val="a"/>
    <w:qFormat/>
    <w:rPr>
      <w:rFonts w:ascii="Segoe UI" w:eastAsia="Segoe UI" w:hAnsi="Segoe UI"/>
      <w:sz w:val="18"/>
      <w:szCs w:val="18"/>
      <w:lang w:eastAsia="hi-IN"/>
    </w:rPr>
  </w:style>
  <w:style w:type="paragraph" w:customStyle="1" w:styleId="10">
    <w:name w:val="Знак1 Знак 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hi-IN"/>
    </w:rPr>
  </w:style>
  <w:style w:type="paragraph" w:customStyle="1" w:styleId="normal320">
    <w:name w:val="normal32"/>
    <w:basedOn w:val="a"/>
    <w:qFormat/>
    <w:pPr>
      <w:jc w:val="center"/>
    </w:pPr>
    <w:rPr>
      <w:rFonts w:ascii="Arial" w:hAnsi="Arial"/>
      <w:sz w:val="34"/>
      <w:szCs w:val="34"/>
      <w:lang w:eastAsia="hi-IN"/>
    </w:rPr>
  </w:style>
  <w:style w:type="paragraph" w:customStyle="1" w:styleId="ConsPlusCell">
    <w:name w:val="ConsPlusCell"/>
    <w:qFormat/>
    <w:pPr>
      <w:spacing w:after="160" w:line="252" w:lineRule="auto"/>
    </w:pPr>
    <w:rPr>
      <w:rFonts w:ascii="Arial" w:eastAsia="Liberation Serif" w:hAnsi="Arial" w:cs="Liberation Serif"/>
      <w:kern w:val="2"/>
      <w:sz w:val="20"/>
      <w:szCs w:val="20"/>
      <w:lang w:eastAsia="hi-IN"/>
    </w:rPr>
  </w:style>
  <w:style w:type="paragraph" w:customStyle="1" w:styleId="9">
    <w:name w:val="Основной текст (9)"/>
    <w:basedOn w:val="a"/>
    <w:qFormat/>
    <w:pPr>
      <w:shd w:val="clear" w:color="auto" w:fill="FFFFFF"/>
      <w:spacing w:line="240" w:lineRule="exact"/>
    </w:pPr>
    <w:rPr>
      <w:sz w:val="32"/>
      <w:szCs w:val="32"/>
      <w:lang w:eastAsia="hi-IN"/>
    </w:rPr>
  </w:style>
  <w:style w:type="paragraph" w:customStyle="1" w:styleId="80">
    <w:name w:val="Основной текст (8)"/>
    <w:basedOn w:val="a"/>
    <w:qFormat/>
    <w:pPr>
      <w:shd w:val="clear" w:color="auto" w:fill="FFFFFF"/>
      <w:spacing w:before="60" w:after="60" w:line="240" w:lineRule="exact"/>
      <w:jc w:val="both"/>
    </w:pPr>
    <w:rPr>
      <w:spacing w:val="-10"/>
      <w:sz w:val="28"/>
      <w:szCs w:val="28"/>
      <w:lang w:eastAsia="hi-IN"/>
    </w:rPr>
  </w:style>
  <w:style w:type="paragraph" w:customStyle="1" w:styleId="70">
    <w:name w:val="Основной текст (7)"/>
    <w:basedOn w:val="a"/>
    <w:qFormat/>
    <w:pPr>
      <w:shd w:val="clear" w:color="auto" w:fill="FFFFFF"/>
      <w:spacing w:after="60" w:line="230" w:lineRule="exact"/>
    </w:pPr>
    <w:rPr>
      <w:b/>
      <w:bCs/>
      <w:sz w:val="26"/>
      <w:szCs w:val="26"/>
      <w:lang w:eastAsia="hi-IN"/>
    </w:rPr>
  </w:style>
  <w:style w:type="paragraph" w:customStyle="1" w:styleId="61">
    <w:name w:val="Основной текст (6)"/>
    <w:basedOn w:val="a"/>
    <w:qFormat/>
    <w:pPr>
      <w:shd w:val="clear" w:color="auto" w:fill="FFFFFF"/>
      <w:spacing w:line="240" w:lineRule="exact"/>
      <w:ind w:firstLine="820"/>
      <w:jc w:val="both"/>
    </w:pPr>
    <w:rPr>
      <w:sz w:val="30"/>
      <w:szCs w:val="30"/>
      <w:lang w:eastAsia="hi-IN"/>
    </w:rPr>
  </w:style>
  <w:style w:type="paragraph" w:customStyle="1" w:styleId="5">
    <w:name w:val="Основной текст (5)"/>
    <w:basedOn w:val="a"/>
    <w:qFormat/>
    <w:pPr>
      <w:shd w:val="clear" w:color="auto" w:fill="FFFFFF"/>
      <w:spacing w:line="240" w:lineRule="exact"/>
    </w:pPr>
    <w:rPr>
      <w:i/>
      <w:iCs/>
      <w:spacing w:val="20"/>
      <w:sz w:val="28"/>
      <w:szCs w:val="28"/>
      <w:lang w:eastAsia="hi-IN"/>
    </w:rPr>
  </w:style>
  <w:style w:type="paragraph" w:customStyle="1" w:styleId="af2">
    <w:name w:val="Оглавление"/>
    <w:basedOn w:val="a"/>
    <w:qFormat/>
    <w:pPr>
      <w:shd w:val="clear" w:color="auto" w:fill="FFFFFF"/>
      <w:spacing w:line="330" w:lineRule="exact"/>
      <w:jc w:val="both"/>
    </w:pPr>
    <w:rPr>
      <w:sz w:val="30"/>
      <w:szCs w:val="30"/>
      <w:lang w:eastAsia="hi-IN"/>
    </w:rPr>
  </w:style>
  <w:style w:type="paragraph" w:customStyle="1" w:styleId="af3">
    <w:name w:val="Колонтитул"/>
    <w:basedOn w:val="a"/>
    <w:qFormat/>
    <w:pPr>
      <w:shd w:val="clear" w:color="auto" w:fill="FFFFFF"/>
      <w:spacing w:line="240" w:lineRule="exact"/>
    </w:pPr>
    <w:rPr>
      <w:sz w:val="28"/>
      <w:szCs w:val="28"/>
      <w:lang w:eastAsia="hi-IN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300" w:line="390" w:lineRule="exact"/>
      <w:jc w:val="center"/>
    </w:pPr>
    <w:rPr>
      <w:sz w:val="30"/>
      <w:szCs w:val="30"/>
      <w:lang w:eastAsia="hi-IN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line="370" w:lineRule="exact"/>
      <w:jc w:val="both"/>
    </w:pPr>
    <w:rPr>
      <w:sz w:val="30"/>
      <w:szCs w:val="30"/>
      <w:lang w:eastAsia="hi-IN"/>
    </w:rPr>
  </w:style>
  <w:style w:type="paragraph" w:customStyle="1" w:styleId="22">
    <w:name w:val="Основной текст (2)"/>
    <w:basedOn w:val="a"/>
    <w:qFormat/>
    <w:pPr>
      <w:shd w:val="clear" w:color="auto" w:fill="FFFFFF"/>
      <w:spacing w:line="340" w:lineRule="exact"/>
      <w:ind w:hanging="1580"/>
      <w:jc w:val="center"/>
    </w:pPr>
    <w:rPr>
      <w:sz w:val="30"/>
      <w:szCs w:val="3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42&amp;fld=134" TargetMode="External"/><Relationship Id="rId13" Type="http://schemas.openxmlformats.org/officeDocument/2006/relationships/hyperlink" Target="https://login.consultant.ru/link/?req=doc&amp;base=LAW&amp;n=330823&amp;date=28.10.2019&amp;dst=100215&amp;fld=134" TargetMode="External"/><Relationship Id="rId18" Type="http://schemas.openxmlformats.org/officeDocument/2006/relationships/hyperlink" Target="https://login.consultant.ru/link/?req=doc&amp;base=LAW&amp;n=330823&amp;date=28.10.2019&amp;dst=100703&amp;fld=134" TargetMode="External"/><Relationship Id="rId26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0823&amp;date=28.10.2019&amp;dst=100249&amp;fld=134" TargetMode="External"/><Relationship Id="rId7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2" Type="http://schemas.openxmlformats.org/officeDocument/2006/relationships/hyperlink" Target="https://login.consultant.ru/link/?req=doc&amp;base=LAW&amp;n=330823&amp;date=28.10.2019&amp;dst=29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30823&amp;date=28.10.2019&amp;dst=100219&amp;fld=134" TargetMode="External"/><Relationship Id="rId20" Type="http://schemas.openxmlformats.org/officeDocument/2006/relationships/hyperlink" Target="https://login.consultant.ru/link/?req=doc&amp;base=LAW&amp;n=330823&amp;date=28.10.2019&amp;dst=100247&amp;fld=1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20025500.0" TargetMode="External"/><Relationship Id="rId11" Type="http://schemas.openxmlformats.org/officeDocument/2006/relationships/hyperlink" Target="https://login.consultant.ru/link/?req=doc&amp;base=LAW&amp;n=313364&amp;date=28.10.2019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13364&amp;date=28.10.2019" TargetMode="External"/><Relationship Id="rId23" Type="http://schemas.openxmlformats.org/officeDocument/2006/relationships/hyperlink" Target="https://login.consultant.ru/link/?req=doc&amp;base=LAW&amp;n=330823&amp;date=28.10.2019&amp;dst=100255&amp;fld=134" TargetMode="External"/><Relationship Id="rId28" Type="http://schemas.openxmlformats.org/officeDocument/2006/relationships/hyperlink" Target="https://login.consultant.ru/link/?req=doc&amp;base=LAW&amp;n=330823&amp;date=28.10.2019&amp;dst=100623&amp;fld=134" TargetMode="External"/><Relationship Id="rId10" Type="http://schemas.openxmlformats.org/officeDocument/2006/relationships/hyperlink" Target="https://login.consultant.ru/link/?req=doc&amp;base=LAW&amp;n=330823&amp;date=28.10.2019&amp;dst=100210&amp;fld=134" TargetMode="External"/><Relationship Id="rId19" Type="http://schemas.openxmlformats.org/officeDocument/2006/relationships/hyperlink" Target="https://login.consultant.ru/link/?req=doc&amp;base=LAW&amp;n=330823&amp;date=28.10.2019&amp;dst=10070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0823&amp;date=28.10.2019&amp;dst=100739&amp;fld=134" TargetMode="External"/><Relationship Id="rId14" Type="http://schemas.openxmlformats.org/officeDocument/2006/relationships/hyperlink" Target="https://login.consultant.ru/link/?req=doc&amp;base=LAW&amp;n=330823&amp;date=28.10.2019&amp;dst=100216&amp;fld=134" TargetMode="External"/><Relationship Id="rId22" Type="http://schemas.openxmlformats.org/officeDocument/2006/relationships/hyperlink" Target="https://login.consultant.ru/link/?req=doc&amp;base=LAW&amp;n=330823&amp;date=28.10.2019&amp;dst=100749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404022</dc:creator>
  <dc:description/>
  <cp:lastModifiedBy>олег Егорушин</cp:lastModifiedBy>
  <cp:revision>2</cp:revision>
  <cp:lastPrinted>2021-07-21T06:14:00Z</cp:lastPrinted>
  <dcterms:created xsi:type="dcterms:W3CDTF">2021-09-29T08:16:00Z</dcterms:created>
  <dcterms:modified xsi:type="dcterms:W3CDTF">2021-09-29T08:16:00Z</dcterms:modified>
  <dc:language>ru-RU</dc:language>
</cp:coreProperties>
</file>