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F76C19" w:rsidRDefault="00F76C19" w:rsidP="00F76C19">
      <w:pPr>
        <w:widowControl/>
        <w:rPr>
          <w:rFonts w:ascii="Verdana" w:eastAsia="Calibri" w:hAnsi="Verdana" w:cs="Times New Roman"/>
          <w:b/>
          <w:color w:val="auto"/>
          <w:sz w:val="28"/>
          <w:szCs w:val="22"/>
          <w:lang w:eastAsia="ar-SA" w:bidi="ar-SA"/>
        </w:rPr>
      </w:pPr>
      <w:bookmarkStart w:id="0" w:name="bookmark1"/>
      <w:r>
        <w:rPr>
          <w:rFonts w:ascii="Verdana" w:eastAsia="Calibri" w:hAnsi="Verdana" w:cs="Times New Roman"/>
          <w:b/>
          <w:color w:val="auto"/>
          <w:sz w:val="28"/>
          <w:szCs w:val="22"/>
          <w:lang w:eastAsia="ar-SA" w:bidi="ar-SA"/>
        </w:rPr>
        <w:t xml:space="preserve">                                            </w:t>
      </w:r>
      <w:r w:rsidRPr="00F76C19">
        <w:rPr>
          <w:rFonts w:ascii="Courier New" w:eastAsia="Calibri" w:hAnsi="Courier New" w:cs="Courier New"/>
          <w:b/>
          <w:noProof/>
          <w:sz w:val="28"/>
          <w:szCs w:val="22"/>
          <w:lang w:bidi="ar-SA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19" w:rsidRPr="00F76C19" w:rsidRDefault="00F76C19" w:rsidP="00F76C19">
      <w:pPr>
        <w:widowControl/>
        <w:jc w:val="center"/>
        <w:rPr>
          <w:rFonts w:ascii="Verdana" w:eastAsia="Calibri" w:hAnsi="Verdana" w:cs="Times New Roman"/>
          <w:b/>
          <w:color w:val="auto"/>
          <w:sz w:val="28"/>
          <w:szCs w:val="22"/>
          <w:lang w:eastAsia="ar-SA" w:bidi="ar-SA"/>
        </w:rPr>
      </w:pPr>
      <w:r w:rsidRPr="00F76C19">
        <w:rPr>
          <w:rFonts w:ascii="Verdana" w:eastAsia="Calibri" w:hAnsi="Verdana" w:cs="Times New Roman"/>
          <w:b/>
          <w:color w:val="auto"/>
          <w:sz w:val="28"/>
          <w:szCs w:val="22"/>
          <w:lang w:eastAsia="ar-SA" w:bidi="ar-SA"/>
        </w:rPr>
        <w:t>Администрация Малоивановского сельского поселения</w:t>
      </w:r>
    </w:p>
    <w:p w:rsidR="00F76C19" w:rsidRPr="00F76C19" w:rsidRDefault="00F76C19" w:rsidP="00F76C19">
      <w:pPr>
        <w:widowControl/>
        <w:jc w:val="center"/>
        <w:rPr>
          <w:rFonts w:ascii="Verdana" w:eastAsia="Calibri" w:hAnsi="Verdana" w:cs="Times New Roman"/>
          <w:color w:val="auto"/>
          <w:sz w:val="28"/>
          <w:szCs w:val="22"/>
          <w:lang w:eastAsia="ar-SA" w:bidi="ar-SA"/>
        </w:rPr>
      </w:pPr>
      <w:r w:rsidRPr="00F76C19">
        <w:rPr>
          <w:rFonts w:ascii="Courier New" w:eastAsia="Calibri" w:hAnsi="Courier New" w:cs="Courier New"/>
          <w:color w:val="auto"/>
          <w:sz w:val="28"/>
          <w:szCs w:val="22"/>
          <w:lang w:eastAsia="ar-SA" w:bidi="ar-SA"/>
        </w:rPr>
        <w:t>Дубовского муниципального района Волгоградской области</w:t>
      </w:r>
      <w:r w:rsidRPr="00F76C19">
        <w:rPr>
          <w:rFonts w:ascii="Verdana" w:eastAsia="Calibri" w:hAnsi="Verdana" w:cs="Times New Roman"/>
          <w:color w:val="auto"/>
          <w:sz w:val="28"/>
          <w:szCs w:val="22"/>
          <w:lang w:eastAsia="ar-SA" w:bidi="ar-SA"/>
        </w:rPr>
        <w:t xml:space="preserve"> </w:t>
      </w:r>
    </w:p>
    <w:p w:rsidR="00F76C19" w:rsidRPr="00F76C19" w:rsidRDefault="00F76C19" w:rsidP="00F76C19">
      <w:pPr>
        <w:widowControl/>
        <w:jc w:val="center"/>
        <w:rPr>
          <w:rFonts w:ascii="Calibri" w:eastAsia="Calibri" w:hAnsi="Calibri" w:cs="Times New Roman"/>
          <w:sz w:val="20"/>
          <w:szCs w:val="20"/>
          <w:lang w:eastAsia="ar-SA" w:bidi="ar-SA"/>
        </w:rPr>
      </w:pPr>
      <w:r w:rsidRPr="00F76C19">
        <w:rPr>
          <w:rFonts w:ascii="Calibri" w:eastAsia="Calibri" w:hAnsi="Calibri" w:cs="Times New Roman"/>
          <w:sz w:val="20"/>
          <w:szCs w:val="20"/>
          <w:lang w:eastAsia="ar-SA" w:bidi="ar-SA"/>
        </w:rPr>
        <w:t xml:space="preserve">404023, Волгоградская область, Дубовский район, с. </w:t>
      </w:r>
      <w:r w:rsidRPr="00F76C19">
        <w:rPr>
          <w:rFonts w:ascii="Calibri" w:eastAsia="Calibri" w:hAnsi="Calibri" w:cs="Times New Roman"/>
          <w:bCs/>
          <w:color w:val="auto"/>
          <w:sz w:val="20"/>
          <w:szCs w:val="20"/>
          <w:lang w:eastAsia="ar-SA" w:bidi="ar-SA"/>
        </w:rPr>
        <w:t>Малая Ивановка, ул. Верхняя, 34</w:t>
      </w:r>
      <w:r w:rsidRPr="00F76C19">
        <w:rPr>
          <w:rFonts w:ascii="Calibri" w:eastAsia="Calibri" w:hAnsi="Calibri" w:cs="Times New Roman"/>
          <w:sz w:val="20"/>
          <w:szCs w:val="20"/>
          <w:lang w:eastAsia="ar-SA" w:bidi="ar-SA"/>
        </w:rPr>
        <w:t xml:space="preserve">, </w:t>
      </w:r>
    </w:p>
    <w:p w:rsidR="00F76C19" w:rsidRPr="00F76C19" w:rsidRDefault="00F76C19" w:rsidP="00F76C19">
      <w:pPr>
        <w:widowControl/>
        <w:jc w:val="center"/>
        <w:rPr>
          <w:rFonts w:ascii="Calibri" w:eastAsia="Calibri" w:hAnsi="Calibri" w:cs="Times New Roman"/>
          <w:color w:val="auto"/>
          <w:sz w:val="20"/>
          <w:szCs w:val="22"/>
          <w:u w:val="single"/>
          <w:lang w:eastAsia="ar-SA" w:bidi="ar-SA"/>
        </w:rPr>
      </w:pPr>
      <w:r w:rsidRPr="00F76C19">
        <w:rPr>
          <w:rFonts w:ascii="Calibri" w:eastAsia="Calibri" w:hAnsi="Calibri" w:cs="Times New Roman"/>
          <w:sz w:val="20"/>
          <w:szCs w:val="20"/>
          <w:lang w:eastAsia="ar-SA" w:bidi="ar-SA"/>
        </w:rPr>
        <w:t xml:space="preserve">тел./факс: (84458) 7-23-18, </w:t>
      </w:r>
      <w:r w:rsidRPr="00F76C19">
        <w:rPr>
          <w:rFonts w:ascii="Calibri" w:eastAsia="Calibri" w:hAnsi="Calibri" w:cs="Times New Roman"/>
          <w:sz w:val="20"/>
          <w:szCs w:val="20"/>
          <w:lang w:val="en-US" w:eastAsia="ar-SA" w:bidi="ar-SA"/>
        </w:rPr>
        <w:t>e</w:t>
      </w:r>
      <w:r w:rsidRPr="00F76C19">
        <w:rPr>
          <w:rFonts w:ascii="Calibri" w:eastAsia="Calibri" w:hAnsi="Calibri" w:cs="Times New Roman"/>
          <w:sz w:val="20"/>
          <w:szCs w:val="20"/>
          <w:lang w:eastAsia="ar-SA" w:bidi="ar-SA"/>
        </w:rPr>
        <w:t>-</w:t>
      </w:r>
      <w:r w:rsidRPr="00F76C19">
        <w:rPr>
          <w:rFonts w:ascii="Calibri" w:eastAsia="Calibri" w:hAnsi="Calibri" w:cs="Times New Roman"/>
          <w:sz w:val="20"/>
          <w:szCs w:val="20"/>
          <w:lang w:val="en-US" w:eastAsia="ar-SA" w:bidi="ar-SA"/>
        </w:rPr>
        <w:t>mail</w:t>
      </w:r>
      <w:r w:rsidRPr="00F76C19">
        <w:rPr>
          <w:rFonts w:ascii="Calibri" w:eastAsia="Calibri" w:hAnsi="Calibri" w:cs="Times New Roman"/>
          <w:sz w:val="20"/>
          <w:szCs w:val="20"/>
          <w:lang w:eastAsia="ar-SA" w:bidi="ar-SA"/>
        </w:rPr>
        <w:t xml:space="preserve">: </w:t>
      </w:r>
      <w:r w:rsidRPr="00F76C19">
        <w:rPr>
          <w:rFonts w:ascii="Calibri" w:eastAsia="Calibri" w:hAnsi="Calibri" w:cs="Times New Roman"/>
          <w:sz w:val="20"/>
          <w:szCs w:val="20"/>
          <w:lang w:val="en-US" w:eastAsia="ar-SA" w:bidi="ar-SA"/>
        </w:rPr>
        <w:t>maloivanovka</w:t>
      </w:r>
      <w:r w:rsidRPr="00F76C19">
        <w:rPr>
          <w:rFonts w:ascii="Calibri" w:eastAsia="Calibri" w:hAnsi="Calibri" w:cs="Times New Roman"/>
          <w:sz w:val="20"/>
          <w:szCs w:val="20"/>
          <w:lang w:eastAsia="ar-SA" w:bidi="ar-SA"/>
        </w:rPr>
        <w:t>@</w:t>
      </w:r>
      <w:r w:rsidRPr="00F76C19">
        <w:rPr>
          <w:rFonts w:ascii="Calibri" w:eastAsia="Calibri" w:hAnsi="Calibri" w:cs="Times New Roman"/>
          <w:sz w:val="20"/>
          <w:szCs w:val="20"/>
          <w:lang w:val="en-US" w:eastAsia="ar-SA" w:bidi="ar-SA"/>
        </w:rPr>
        <w:t>yandex</w:t>
      </w:r>
      <w:r w:rsidRPr="00F76C19">
        <w:rPr>
          <w:rFonts w:ascii="Calibri" w:eastAsia="Calibri" w:hAnsi="Calibri" w:cs="Times New Roman"/>
          <w:sz w:val="20"/>
          <w:szCs w:val="20"/>
          <w:lang w:eastAsia="ar-SA" w:bidi="ar-SA"/>
        </w:rPr>
        <w:t>.</w:t>
      </w:r>
      <w:r w:rsidRPr="00F76C19">
        <w:rPr>
          <w:rFonts w:ascii="Calibri" w:eastAsia="Calibri" w:hAnsi="Calibri" w:cs="Times New Roman"/>
          <w:color w:val="auto"/>
          <w:sz w:val="20"/>
          <w:szCs w:val="22"/>
          <w:lang w:val="en-US" w:eastAsia="ar-SA" w:bidi="ar-SA"/>
        </w:rPr>
        <w:t>ru</w:t>
      </w:r>
    </w:p>
    <w:p w:rsidR="00F76C19" w:rsidRPr="00F76C19" w:rsidRDefault="00F76C19" w:rsidP="00F76C19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8"/>
          <w:szCs w:val="22"/>
          <w:lang w:eastAsia="ar-SA" w:bidi="ar-SA"/>
        </w:rPr>
      </w:pPr>
      <w:r w:rsidRPr="00F76C19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8100" t="35560" r="32385" b="311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CD760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CDGgIAADYEAAAOAAAAZHJzL2Uyb0RvYy54bWysU02P2yAQvVfqf0DcE9up82XFWVVx0kva&#10;RtrtDyCAY1QMCNg4UdX/3oHEVra9VFV9wAMz83gz81g9XVqJztw6oVWJs3GKEVdUM6FOJf72shst&#10;MHKeKEakVrzEV+7w0/r9u1VnCj7RjZaMWwQgyhWdKXHjvSmSxNGGt8SNteEKnLW2LfGwtaeEWdIB&#10;eiuTSZrOkk5bZqym3Dk4rW5OvI74dc2p/1rXjnskSwzcfFxtXI9hTdYrUpwsMY2gdxrkH1i0RCi4&#10;dICqiCfo1Yo/oFpBrXa69mOq20TXtaA81gDVZOlv1Tw3xPBYCzTHmaFN7v/B0i/ng0WClXiKkSIt&#10;jGgvFEfT0JnOuAICNupgQ230op7NXtPvDim9aYg68cjw5WogLQsZyZuUsHEG8I/dZ80ghrx6Hdt0&#10;qW0bIKEB6BKncR2mwS8eUTicLufzxRKGRntfQoo+0VjnP3HdomCUWALnCEzOe+cDEVL0IeEepXdC&#10;yjhsqVAH4PNJnsYMp6VgwRvinD0dN9KiMwl6iV8sCzyPYa3woFop2hIvhiBSNJywrWLxGk+EvNlA&#10;RaoADoUBubt1U8ePZbrcLraLfJRPZttRnlbV6ONuk49mu2w+rT5Um02V/Qw8s7xoBGNcBaq9UrP8&#10;75RwfzM3jQ1aHZqSvEWP3QOy/T+SjpMNw7zJ4qjZ9WD7iYM4Y/D9IQX1P+7Bfnzu618AAAD//wMA&#10;UEsDBBQABgAIAAAAIQB8jxmr2wAAAAUBAAAPAAAAZHJzL2Rvd25yZXYueG1sTI9BS8NAFITvgv9h&#10;eYIXsRslxCZmU6wgKIJgFby+Js8kmn27ZrdN+u99etHjMMPMN+VqtoPa0xh6xwYuFgko4to1PbcG&#10;Xl/uzpegQkRucHBMBg4UYFUdH5VYNG7iZ9pvYqukhEOBBroYfaF1qDuyGBbOE4v37kaLUeTY6mbE&#10;ScrtoC+TJNMWe5aFDj3ddlR/bnbWgH+7x/7LZ2vO48fDtE7PHg/5kzGnJ/PNNahIc/wLww++oEMl&#10;TFu34yaowcAylaCB7AqUuHmay5Htr9ZVqf/TV98AAAD//wMAUEsBAi0AFAAGAAgAAAAhALaDOJL+&#10;AAAA4QEAABMAAAAAAAAAAAAAAAAAAAAAAFtDb250ZW50X1R5cGVzXS54bWxQSwECLQAUAAYACAAA&#10;ACEAOP0h/9YAAACUAQAACwAAAAAAAAAAAAAAAAAvAQAAX3JlbHMvLnJlbHNQSwECLQAUAAYACAAA&#10;ACEA6zOwgxoCAAA2BAAADgAAAAAAAAAAAAAAAAAuAgAAZHJzL2Uyb0RvYy54bWxQSwECLQAUAAYA&#10;CAAAACEAfI8Zq9sAAAAFAQAADwAAAAAAAAAAAAAAAAB0BAAAZHJzL2Rvd25yZXYueG1sUEsFBgAA&#10;AAAEAAQA8wAAAHwFAAAAAA==&#10;" strokeweight="1.59mm">
                <v:stroke joinstyle="miter"/>
              </v:line>
            </w:pict>
          </mc:Fallback>
        </mc:AlternateContent>
      </w:r>
      <w:r w:rsidRPr="00F76C19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9525" t="6985" r="9525" b="1206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6CBA3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YE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6moTO9cQUEVGprQ230pF7NRtPvDildtUTteWT4djaQloWM5F1K2DgD+Lv+i2YQQw5exzad&#10;GtsFSGgAOkU1zjc1+MkjCoeP86dJ9vSIER18CSmGRGOd/8x1h4JRYgmcIzA5bpwPREgxhIR7lF4L&#10;KaPYUqG+xPOHaRoTnJaCBWcIc3a/q6RFRxLGJX6xKvDch1l9UCyCtZyw1dX2RMiLDZdLFfCgFKBz&#10;tS7z8GOezlez1Swf5ZPpapSndT36tK7y0XQNxdYPdVXV2c9ALcuLVjDGVWA3zGaW/53211dymarb&#10;dN7akLxHj/0CssM/ko5aBvkug7DT7Ly1g8YwjjH4+nTCvN/vwb5/4MtfAAAA//8DAFBLAwQUAAYA&#10;CAAAACEAGQ0zHNsAAAAHAQAADwAAAGRycy9kb3ducmV2LnhtbEyOTU7DMBCF90jcwRokNojaRIWm&#10;IU5FkFghIbXNAabxkARiO4rdJuX0DGIBy/ej9758M9tenGgMnXca7hYKBLnam841Gqr9y20KIkR0&#10;BnvvSMOZAmyKy4scM+Mnt6XTLjaCR1zIUEMb45BJGeqWLIaFH8hx9u5Hi5Hl2Egz4sTjtpeJUg/S&#10;Yuf4ocWBnluqP3dHq0Hdq72tzjev1dvHlHyVGFdlGbW+vpqfHkFEmuNfGX7wGR0KZjr4ozNB9BrS&#10;JRfZXiUgOF4v0zWIw68hi1z+5y++AQAA//8DAFBLAQItABQABgAIAAAAIQC2gziS/gAAAOEBAAAT&#10;AAAAAAAAAAAAAAAAAAAAAABbQ29udGVudF9UeXBlc10ueG1sUEsBAi0AFAAGAAgAAAAhADj9If/W&#10;AAAAlAEAAAsAAAAAAAAAAAAAAAAALwEAAF9yZWxzLy5yZWxzUEsBAi0AFAAGAAgAAAAhADy31gQS&#10;AgAAKAQAAA4AAAAAAAAAAAAAAAAALgIAAGRycy9lMm9Eb2MueG1sUEsBAi0AFAAGAAgAAAAhABkN&#10;MxzbAAAABwEAAA8AAAAAAAAAAAAAAAAAbAQAAGRycy9kb3ducmV2LnhtbFBLBQYAAAAABAAEAPMA&#10;AAB0BQAAAAA=&#10;" strokeweight=".26mm"/>
            </w:pict>
          </mc:Fallback>
        </mc:AlternateContent>
      </w:r>
      <w:bookmarkStart w:id="1" w:name="_GoBack"/>
      <w:bookmarkEnd w:id="1"/>
    </w:p>
    <w:p w:rsidR="00F76C19" w:rsidRDefault="00F76C19">
      <w:pPr>
        <w:pStyle w:val="20"/>
        <w:keepNext/>
        <w:keepLines/>
        <w:shd w:val="clear" w:color="auto" w:fill="auto"/>
        <w:spacing w:before="0" w:after="238" w:line="240" w:lineRule="exact"/>
        <w:ind w:left="20"/>
      </w:pPr>
    </w:p>
    <w:p w:rsidR="00AF4A91" w:rsidRDefault="004A5F5A">
      <w:pPr>
        <w:pStyle w:val="20"/>
        <w:keepNext/>
        <w:keepLines/>
        <w:shd w:val="clear" w:color="auto" w:fill="auto"/>
        <w:spacing w:before="0" w:after="238" w:line="240" w:lineRule="exact"/>
        <w:ind w:left="20"/>
      </w:pPr>
      <w:r>
        <w:t>ПОСТАНОВЛЕНИЕ</w:t>
      </w:r>
      <w:bookmarkEnd w:id="0"/>
    </w:p>
    <w:p w:rsidR="00AF4A91" w:rsidRDefault="004A5F5A">
      <w:pPr>
        <w:pStyle w:val="22"/>
        <w:shd w:val="clear" w:color="auto" w:fill="auto"/>
        <w:tabs>
          <w:tab w:val="left" w:pos="7997"/>
        </w:tabs>
        <w:spacing w:before="0" w:after="202" w:line="240" w:lineRule="exact"/>
        <w:ind w:firstLine="0"/>
      </w:pPr>
      <w:r>
        <w:t>от 28 июня 2021 г.</w:t>
      </w:r>
      <w:r>
        <w:tab/>
        <w:t>№ 30</w:t>
      </w:r>
    </w:p>
    <w:p w:rsidR="00AF4A91" w:rsidRDefault="004A5F5A">
      <w:pPr>
        <w:pStyle w:val="22"/>
        <w:shd w:val="clear" w:color="auto" w:fill="auto"/>
        <w:spacing w:before="0" w:after="480" w:line="278" w:lineRule="exact"/>
        <w:ind w:firstLine="420"/>
        <w:jc w:val="left"/>
      </w:pPr>
      <w:r>
        <w:t>Об отмене постановлении администрации от 10 июня 2021 г. № 23 «Об утвержде</w:t>
      </w:r>
      <w:r>
        <w:softHyphen/>
        <w:t xml:space="preserve">нии Порядка организации и проведения </w:t>
      </w:r>
      <w:r>
        <w:t>муниципального контроля в области торго</w:t>
      </w:r>
      <w:r>
        <w:softHyphen/>
        <w:t>вой деятельности на территории Малоивановского сельского поселения»</w:t>
      </w:r>
    </w:p>
    <w:p w:rsidR="00AF4A91" w:rsidRDefault="004A5F5A">
      <w:pPr>
        <w:pStyle w:val="22"/>
        <w:shd w:val="clear" w:color="auto" w:fill="auto"/>
        <w:spacing w:before="0" w:after="271" w:line="278" w:lineRule="exact"/>
        <w:ind w:firstLine="720"/>
      </w:pPr>
      <w:r>
        <w:t>В целях приведения муниципальных правовых актов Малоивановского сельского поселения в соответствие с действующим законодательством администрация Мал</w:t>
      </w:r>
      <w:r>
        <w:t>оива</w:t>
      </w:r>
      <w:r>
        <w:softHyphen/>
        <w:t>новского сельского поселения</w:t>
      </w:r>
    </w:p>
    <w:p w:rsidR="00AF4A91" w:rsidRDefault="004A5F5A">
      <w:pPr>
        <w:pStyle w:val="20"/>
        <w:keepNext/>
        <w:keepLines/>
        <w:shd w:val="clear" w:color="auto" w:fill="auto"/>
        <w:spacing w:before="0" w:after="202" w:line="240" w:lineRule="exact"/>
        <w:ind w:left="20"/>
      </w:pPr>
      <w:bookmarkStart w:id="2" w:name="bookmark2"/>
      <w:r>
        <w:t>ПОСТАНОВЛЯЕТ:</w:t>
      </w:r>
      <w:bookmarkEnd w:id="2"/>
    </w:p>
    <w:p w:rsidR="00AF4A91" w:rsidRDefault="004A5F5A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8" w:lineRule="exact"/>
        <w:ind w:left="840"/>
      </w:pPr>
      <w:r>
        <w:t>Отменить постановление администрации от 10 июня 2021 г. № 23 «Об утвержде</w:t>
      </w:r>
      <w:r>
        <w:softHyphen/>
        <w:t>нии Порядка организации и проведения муниципального контроля в области тор</w:t>
      </w:r>
      <w:r>
        <w:softHyphen/>
        <w:t xml:space="preserve">говой деятельности на территории Малоивановского сельского </w:t>
      </w:r>
      <w:r>
        <w:t>поселения»</w:t>
      </w:r>
    </w:p>
    <w:p w:rsidR="00AF4A91" w:rsidRDefault="004A5F5A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8" w:lineRule="exact"/>
        <w:ind w:firstLine="320"/>
        <w:jc w:val="left"/>
      </w:pPr>
      <w:r>
        <w:t>Настоящее постановление подлежит обнародованию и вступает в силу со дня под</w:t>
      </w:r>
      <w:r>
        <w:softHyphen/>
        <w:t>писания.</w:t>
      </w:r>
    </w:p>
    <w:p w:rsidR="00AF4A91" w:rsidRDefault="004A5F5A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8" w:lineRule="exact"/>
        <w:ind w:left="840"/>
        <w:sectPr w:rsidR="00AF4A91">
          <w:pgSz w:w="11900" w:h="16840"/>
          <w:pgMar w:top="2293" w:right="717" w:bottom="4451" w:left="1776" w:header="0" w:footer="3" w:gutter="0"/>
          <w:cols w:space="720"/>
          <w:noEndnote/>
          <w:docGrid w:linePitch="360"/>
        </w:sectPr>
      </w:pPr>
      <w:r>
        <w:t>Контроль исполнения настоящего постановления оставляю за собой.</w:t>
      </w:r>
    </w:p>
    <w:p w:rsidR="00AF4A91" w:rsidRDefault="00AF4A91">
      <w:pPr>
        <w:spacing w:line="240" w:lineRule="exact"/>
        <w:rPr>
          <w:sz w:val="19"/>
          <w:szCs w:val="19"/>
        </w:rPr>
      </w:pPr>
    </w:p>
    <w:p w:rsidR="00AF4A91" w:rsidRDefault="00AF4A91">
      <w:pPr>
        <w:spacing w:line="240" w:lineRule="exact"/>
        <w:rPr>
          <w:sz w:val="19"/>
          <w:szCs w:val="19"/>
        </w:rPr>
      </w:pPr>
    </w:p>
    <w:p w:rsidR="00AF4A91" w:rsidRDefault="00AF4A91">
      <w:pPr>
        <w:spacing w:before="58" w:after="58" w:line="240" w:lineRule="exact"/>
        <w:rPr>
          <w:sz w:val="19"/>
          <w:szCs w:val="19"/>
        </w:rPr>
      </w:pPr>
    </w:p>
    <w:p w:rsidR="00AF4A91" w:rsidRDefault="00AF4A91">
      <w:pPr>
        <w:rPr>
          <w:sz w:val="2"/>
          <w:szCs w:val="2"/>
        </w:rPr>
        <w:sectPr w:rsidR="00AF4A91">
          <w:type w:val="continuous"/>
          <w:pgSz w:w="11900" w:h="16840"/>
          <w:pgMar w:top="2278" w:right="0" w:bottom="2278" w:left="0" w:header="0" w:footer="3" w:gutter="0"/>
          <w:cols w:space="720"/>
          <w:noEndnote/>
          <w:docGrid w:linePitch="360"/>
        </w:sectPr>
      </w:pPr>
    </w:p>
    <w:p w:rsidR="00AF4A91" w:rsidRDefault="00F76C1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190500</wp:posOffset>
                </wp:positionV>
                <wp:extent cx="2572385" cy="353060"/>
                <wp:effectExtent l="635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A91" w:rsidRDefault="004A5F5A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Исполняющий обязанности главы Малоивановского</w:t>
                            </w:r>
                            <w: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15pt;width:202.55pt;height:27.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kyrg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SBaBYs4wqiEs0W08Ja2dS5J59u9VPo9FR0y&#10;RoYldN6ik+Od0oYNSWcXE4yLgrWt7X7Ln22A47QDseGqOTMsbDN/Jl6yjbdx6ITBcuuEXp47N8Um&#10;dJaFv4ryRb7Z5P4vE9cP04ZVFeUmzCwsP/yzxp0kPkniLC0lWlYZOENJyf1u00p0JCDswn625nBy&#10;cXOf07BFgFxepOQHoXcbJE6xjFdOWISRk6y82PH85DZZemES5sXzlO4Yp/+eEhoynERBNInpQvpF&#10;bp79XudG0o5pGB0t6zIcn51IaiS45ZVtrSasnewnpTD0L6WAds+NtoI1Gp3UqsfdCChGxTtRPYJ0&#10;pQBlgT5h3oHRCPkDowFmR4bV9wORFKP2Awf5m0EzG3I2drNBeAlXM6wxmsyNngbSoZds3wDy/MBu&#10;4IkUzKr3wuL0sGAe2CROs8sMnKf/1usyYde/AQAA//8DAFBLAwQUAAYACAAAACEA08IFPNsAAAAH&#10;AQAADwAAAGRycy9kb3ducmV2LnhtbEyPwU7DMBBE70j8g7VIXBC1XSAqIU6FEFy4Ubhwc+MlibDX&#10;UewmoV/PcqKn0WhWM2+r7RK8mHBMfSQDeqVAIDXR9dQa+Hh/ud6ASNmSsz4SGvjBBNv6/KyypYsz&#10;veG0y63gEkqlNdDlPJRSpqbDYNMqDkicfcUx2Mx2bKUb7czlwcu1UoUMtide6OyATx0237tDMFAs&#10;z8PV6z2u52PjJ/o8ap1RG3N5sTw+gMi45P9j+MNndKiZaR8P5JLw7PmTbOBGsXJ8qwoNYm9gc1eA&#10;rCt5yl//AgAA//8DAFBLAQItABQABgAIAAAAIQC2gziS/gAAAOEBAAATAAAAAAAAAAAAAAAAAAAA&#10;AABbQ29udGVudF9UeXBlc10ueG1sUEsBAi0AFAAGAAgAAAAhADj9If/WAAAAlAEAAAsAAAAAAAAA&#10;AAAAAAAALwEAAF9yZWxzLy5yZWxzUEsBAi0AFAAGAAgAAAAhABVUSTKuAgAAqQUAAA4AAAAAAAAA&#10;AAAAAAAALgIAAGRycy9lMm9Eb2MueG1sUEsBAi0AFAAGAAgAAAAhANPCBTzbAAAABwEAAA8AAAAA&#10;AAAAAAAAAAAACAUAAGRycy9kb3ducmV2LnhtbFBLBQYAAAAABAAEAPMAAAAQBgAAAAA=&#10;" filled="f" stroked="f">
                <v:textbox style="mso-fit-shape-to-text:t" inset="0,0,0,0">
                  <w:txbxContent>
                    <w:p w:rsidR="00AF4A91" w:rsidRDefault="004A5F5A">
                      <w:pPr>
                        <w:pStyle w:val="a4"/>
                        <w:shd w:val="clear" w:color="auto" w:fill="auto"/>
                      </w:pPr>
                      <w:r>
                        <w:t>Исполняющий обязанности главы Малоивановского</w:t>
                      </w:r>
                      <w:r>
                        <w:t xml:space="preserve"> сельского поселения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4465320</wp:posOffset>
                </wp:positionH>
                <wp:positionV relativeFrom="paragraph">
                  <wp:posOffset>377825</wp:posOffset>
                </wp:positionV>
                <wp:extent cx="911225" cy="152400"/>
                <wp:effectExtent l="1905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A91" w:rsidRDefault="004A5F5A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  <w:r>
                              <w:t>Г.Н. Клычева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1.6pt;margin-top:29.75pt;width:71.75pt;height:1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vqrw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5td/pOp+D00IGbGWAbWHaV6u5elt81EnLVELGlt0rJvqGkguxCe9N/cXXE&#10;0RZk03+SFYQhOyMd0FCr1rYOmoEAHVh6OjJjUylhMwnDKJphVMJROIviwDHnk3S63CltPlDZImtk&#10;WAHxDpzs77WxyZB0crGxhCwY5458Ls42wHHcgdBw1Z7ZJByXz0mQrBfrRezF0XztxUGee7fFKvbm&#10;RXg1yy/z1SoPf9m4YZw2rKqosGEmXYXxn/F2UPioiKOytOSssnA2Ja22mxVXaE9A14X7XMvh5OTm&#10;n6fhmgC1vCophG7eRYlXzBdXXlzEMy+5ChZeECZ3yTyIkzgvzku6Z4L+e0moB1ZnwKkr55T0q9oC&#10;972tjaQtMzA5OGszvDg6kdQqcC0qR60hjI/2i1bY9E+tALonop1erURHsZphM7iH4cRstbyR1RMI&#10;WEkQGKgUph4YjVQ/MephgmRY/9gRRTHiHwU8AjtuJkNNxmYyiCjhaoYNRqO5MuNY2nWKbRtAnp7Z&#10;LTyUgjkRn7I4PC+YCq6WwwSzY+flv/M6zdnlbwAAAP//AwBQSwMEFAAGAAgAAAAhAFswvfLeAAAA&#10;CQEAAA8AAABkcnMvZG93bnJldi54bWxMj8FOwzAMhu9IvENkJC6Ipe1ot5WmE0Jw4cbgwi1rTFuR&#10;OFWTtWVPjznBzZY//f7+ar84KyYcQ+9JQbpKQCA13vTUKnh/e77dgghRk9HWEyr4xgD7+vKi0qXx&#10;M73idIit4BAKpVbQxTiUUoamQ6fDyg9IfPv0o9OR17GVZtQzhzsrsyQppNM98YdOD/jYYfN1ODkF&#10;xfI03LzsMJvPjZ3o45ymEVOlrq+Wh3sQEZf4B8OvPqtDzU5HfyIThFWwSdYZowryXQ6Cge1dsQFx&#10;5GGdg6wr+b9B/QMAAP//AwBQSwECLQAUAAYACAAAACEAtoM4kv4AAADhAQAAEwAAAAAAAAAAAAAA&#10;AAAAAAAAW0NvbnRlbnRfVHlwZXNdLnhtbFBLAQItABQABgAIAAAAIQA4/SH/1gAAAJQBAAALAAAA&#10;AAAAAAAAAAAAAC8BAABfcmVscy8ucmVsc1BLAQItABQABgAIAAAAIQAbRFvqrwIAAK8FAAAOAAAA&#10;AAAAAAAAAAAAAC4CAABkcnMvZTJvRG9jLnhtbFBLAQItABQABgAIAAAAIQBbML3y3gAAAAkBAAAP&#10;AAAAAAAAAAAAAAAAAAkFAABkcnMvZG93bnJldi54bWxQSwUGAAAAAAQABADzAAAAFAYAAAAA&#10;" filled="f" stroked="f">
                <v:textbox style="mso-fit-shape-to-text:t" inset="0,0,0,0">
                  <w:txbxContent>
                    <w:p w:rsidR="00AF4A91" w:rsidRDefault="004A5F5A">
                      <w:pPr>
                        <w:pStyle w:val="a4"/>
                        <w:shd w:val="clear" w:color="auto" w:fill="auto"/>
                        <w:spacing w:line="240" w:lineRule="exact"/>
                      </w:pPr>
                      <w:r>
                        <w:t>Г.Н. Клычева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A91" w:rsidRDefault="00AF4A91">
      <w:pPr>
        <w:spacing w:line="360" w:lineRule="exact"/>
      </w:pPr>
    </w:p>
    <w:p w:rsidR="00AF4A91" w:rsidRDefault="00AF4A91">
      <w:pPr>
        <w:spacing w:line="360" w:lineRule="exact"/>
      </w:pPr>
    </w:p>
    <w:p w:rsidR="00AF4A91" w:rsidRDefault="00AF4A91">
      <w:pPr>
        <w:spacing w:line="360" w:lineRule="exact"/>
      </w:pPr>
    </w:p>
    <w:p w:rsidR="00AF4A91" w:rsidRDefault="00AF4A91">
      <w:pPr>
        <w:spacing w:line="360" w:lineRule="exact"/>
      </w:pPr>
    </w:p>
    <w:p w:rsidR="00AF4A91" w:rsidRDefault="00AF4A91">
      <w:pPr>
        <w:spacing w:line="438" w:lineRule="exact"/>
      </w:pPr>
    </w:p>
    <w:p w:rsidR="00AF4A91" w:rsidRDefault="00AF4A91">
      <w:pPr>
        <w:rPr>
          <w:sz w:val="2"/>
          <w:szCs w:val="2"/>
        </w:rPr>
      </w:pPr>
    </w:p>
    <w:sectPr w:rsidR="00AF4A91">
      <w:type w:val="continuous"/>
      <w:pgSz w:w="11900" w:h="16840"/>
      <w:pgMar w:top="2278" w:right="717" w:bottom="2278" w:left="17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5A" w:rsidRDefault="004A5F5A">
      <w:r>
        <w:separator/>
      </w:r>
    </w:p>
  </w:endnote>
  <w:endnote w:type="continuationSeparator" w:id="0">
    <w:p w:rsidR="004A5F5A" w:rsidRDefault="004A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5A" w:rsidRDefault="004A5F5A"/>
  </w:footnote>
  <w:footnote w:type="continuationSeparator" w:id="0">
    <w:p w:rsidR="004A5F5A" w:rsidRDefault="004A5F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37B0F"/>
    <w:multiLevelType w:val="multilevel"/>
    <w:tmpl w:val="6E147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1"/>
    <w:rsid w:val="004A5F5A"/>
    <w:rsid w:val="00AF4A91"/>
    <w:rsid w:val="00F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64F99-4647-4450-ADF6-346E44B8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22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</cp:revision>
  <dcterms:created xsi:type="dcterms:W3CDTF">2021-09-14T13:51:00Z</dcterms:created>
  <dcterms:modified xsi:type="dcterms:W3CDTF">2021-09-14T13:55:00Z</dcterms:modified>
</cp:coreProperties>
</file>